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150" w:beforeAutospacing="0" w:after="75" w:afterAutospacing="0" w:line="11" w:lineRule="atLeast"/>
        <w:ind w:left="0" w:right="0" w:firstLine="0"/>
        <w:jc w:val="center"/>
        <w:textAlignment w:val="auto"/>
        <w:rPr>
          <w:rFonts w:ascii="微软雅黑" w:hAnsi="微软雅黑" w:eastAsia="微软雅黑" w:cs="微软雅黑"/>
          <w:b/>
          <w:bCs/>
          <w:i w:val="0"/>
          <w:iCs w:val="0"/>
          <w:caps w:val="0"/>
          <w:color w:val="015293"/>
          <w:spacing w:val="0"/>
          <w:sz w:val="32"/>
          <w:szCs w:val="32"/>
        </w:rPr>
      </w:pPr>
      <w:r>
        <w:rPr>
          <w:rFonts w:hint="eastAsia" w:ascii="微软雅黑" w:hAnsi="微软雅黑" w:eastAsia="微软雅黑" w:cs="微软雅黑"/>
          <w:b/>
          <w:bCs/>
          <w:i w:val="0"/>
          <w:iCs w:val="0"/>
          <w:caps w:val="0"/>
          <w:color w:val="015293"/>
          <w:spacing w:val="0"/>
          <w:sz w:val="32"/>
          <w:szCs w:val="32"/>
          <w:shd w:val="clear" w:fill="FFFFFF"/>
        </w:rPr>
        <w:t>关于开展2024年度上海市工程系列计算机专业中级职称评审工作的通知</w:t>
      </w:r>
    </w:p>
    <w:p>
      <w:pPr>
        <w:keepNext w:val="0"/>
        <w:keepLines w:val="0"/>
        <w:widowControl/>
        <w:suppressLineNumbers w:val="0"/>
        <w:jc w:val="center"/>
        <w:rPr>
          <w:sz w:val="22"/>
          <w:szCs w:val="22"/>
        </w:rPr>
      </w:pPr>
      <w:r>
        <w:rPr>
          <w:rFonts w:hint="eastAsia" w:ascii="微软雅黑" w:hAnsi="微软雅黑" w:eastAsia="微软雅黑" w:cs="微软雅黑"/>
          <w:i w:val="0"/>
          <w:iCs w:val="0"/>
          <w:caps w:val="0"/>
          <w:color w:val="666666"/>
          <w:spacing w:val="0"/>
          <w:kern w:val="0"/>
          <w:sz w:val="22"/>
          <w:szCs w:val="22"/>
          <w:shd w:val="clear" w:fill="F0F3F6"/>
          <w:lang w:val="en-US" w:eastAsia="zh-CN" w:bidi="ar"/>
        </w:rPr>
        <w:t>发布时间：2024-05-11</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根据人力资源社会保障部、工业信息化部《关于深化工程技术人才职称制度改革的指导意见》（人社部发〔2019〕16号），上海市人力资源和社会保障局《上海市职称评审管理办法》（沪人社规〔2021〕30号）、《关于规范本市专业技术职称申报条件的通知》（沪人社专〔2017〕115号）等有关文件的精神，经上海市经济和信息化委员会同意，现将2024年度上海市工程系列计算机专业中级职称评审工作通知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w:t>
      </w:r>
      <w:r>
        <w:rPr>
          <w:rStyle w:val="7"/>
          <w:rFonts w:hint="eastAsia" w:ascii="微软雅黑" w:hAnsi="微软雅黑" w:eastAsia="微软雅黑" w:cs="微软雅黑"/>
          <w:b/>
          <w:bCs/>
          <w:i w:val="0"/>
          <w:iCs w:val="0"/>
          <w:caps w:val="0"/>
          <w:color w:val="333333"/>
          <w:spacing w:val="0"/>
          <w:sz w:val="24"/>
          <w:szCs w:val="24"/>
          <w:shd w:val="clear" w:fill="FFFFFF"/>
        </w:rPr>
        <w:t>一、评审机构和评审重点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上海市工程系列计算机专业中级职称评审委员会（以下简称计算机专业中评委，或中评委），由上海市计算机行业协会组建，负责本市计算机专业工程师职称的评审工作。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今年评审工作的重点是坚持“以用为本”，对推进上海数字化城市建设等工作中做出突出贡献的人才适当倾斜，充分发挥人才评价“指挥棒”作用，克服唯学历、唯获奖、唯论文倾向，激发工程技术人才创新创造创业活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中评委下设二个专业学科组，具体专业范围如下：</w:t>
      </w:r>
    </w:p>
    <w:tbl>
      <w:tblPr>
        <w:tblStyle w:val="5"/>
        <w:tblW w:w="8583" w:type="dxa"/>
        <w:jc w:val="center"/>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Layout w:type="autofit"/>
        <w:tblCellMar>
          <w:top w:w="0" w:type="dxa"/>
          <w:left w:w="0" w:type="dxa"/>
          <w:bottom w:w="0" w:type="dxa"/>
          <w:right w:w="0" w:type="dxa"/>
        </w:tblCellMar>
      </w:tblPr>
      <w:tblGrid>
        <w:gridCol w:w="1066"/>
        <w:gridCol w:w="2328"/>
        <w:gridCol w:w="5189"/>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CellMar>
            <w:top w:w="0" w:type="dxa"/>
            <w:left w:w="0" w:type="dxa"/>
            <w:bottom w:w="0" w:type="dxa"/>
            <w:right w:w="0" w:type="dxa"/>
          </w:tblCellMar>
        </w:tblPrEx>
        <w:trPr>
          <w:jc w:val="center"/>
        </w:trPr>
        <w:tc>
          <w:tcPr>
            <w:tcW w:w="106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center"/>
              <w:rPr>
                <w:color w:val="333333"/>
                <w:sz w:val="24"/>
                <w:szCs w:val="24"/>
              </w:rPr>
            </w:pPr>
            <w:r>
              <w:rPr>
                <w:rFonts w:hint="eastAsia" w:ascii="宋体" w:hAnsi="宋体" w:eastAsia="宋体" w:cs="宋体"/>
                <w:color w:val="333333"/>
                <w:kern w:val="0"/>
                <w:sz w:val="24"/>
                <w:szCs w:val="24"/>
                <w:shd w:val="clear" w:fill="FFFFFF"/>
                <w:lang w:val="en-US" w:eastAsia="zh-CN" w:bidi="ar"/>
              </w:rPr>
              <w:t>序号</w:t>
            </w:r>
          </w:p>
        </w:tc>
        <w:tc>
          <w:tcPr>
            <w:tcW w:w="232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center"/>
              <w:rPr>
                <w:color w:val="333333"/>
                <w:sz w:val="24"/>
                <w:szCs w:val="24"/>
              </w:rPr>
            </w:pPr>
            <w:r>
              <w:rPr>
                <w:rFonts w:hint="eastAsia" w:ascii="宋体" w:hAnsi="宋体" w:eastAsia="宋体" w:cs="宋体"/>
                <w:color w:val="333333"/>
                <w:kern w:val="0"/>
                <w:sz w:val="24"/>
                <w:szCs w:val="24"/>
                <w:shd w:val="clear" w:fill="FFFFFF"/>
                <w:lang w:val="en-US" w:eastAsia="zh-CN" w:bidi="ar"/>
              </w:rPr>
              <w:t>专业学科组</w:t>
            </w:r>
          </w:p>
        </w:tc>
        <w:tc>
          <w:tcPr>
            <w:tcW w:w="518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center"/>
              <w:rPr>
                <w:color w:val="333333"/>
                <w:sz w:val="24"/>
                <w:szCs w:val="24"/>
              </w:rPr>
            </w:pPr>
            <w:r>
              <w:rPr>
                <w:rFonts w:hint="eastAsia" w:ascii="宋体" w:hAnsi="宋体" w:eastAsia="宋体" w:cs="宋体"/>
                <w:color w:val="333333"/>
                <w:kern w:val="0"/>
                <w:sz w:val="24"/>
                <w:szCs w:val="24"/>
                <w:shd w:val="clear" w:fill="FFFFFF"/>
                <w:lang w:val="en-US" w:eastAsia="zh-CN" w:bidi="ar"/>
              </w:rPr>
              <w:t>申报专业范围</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CellMar>
            <w:top w:w="0" w:type="dxa"/>
            <w:left w:w="0" w:type="dxa"/>
            <w:bottom w:w="0" w:type="dxa"/>
            <w:right w:w="0" w:type="dxa"/>
          </w:tblCellMar>
        </w:tblPrEx>
        <w:trPr>
          <w:trHeight w:val="587" w:hRule="atLeast"/>
          <w:jc w:val="center"/>
        </w:trPr>
        <w:tc>
          <w:tcPr>
            <w:tcW w:w="106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center"/>
              <w:rPr>
                <w:color w:val="333333"/>
                <w:sz w:val="24"/>
                <w:szCs w:val="24"/>
              </w:rPr>
            </w:pPr>
            <w:r>
              <w:rPr>
                <w:rFonts w:hint="eastAsia" w:ascii="宋体" w:hAnsi="宋体" w:eastAsia="宋体" w:cs="宋体"/>
                <w:color w:val="333333"/>
                <w:kern w:val="0"/>
                <w:sz w:val="24"/>
                <w:szCs w:val="24"/>
                <w:shd w:val="clear" w:fill="FFFFFF"/>
                <w:lang w:val="en-US" w:eastAsia="zh-CN" w:bidi="ar"/>
              </w:rPr>
              <w:t>1</w:t>
            </w:r>
          </w:p>
        </w:tc>
        <w:tc>
          <w:tcPr>
            <w:tcW w:w="232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center"/>
              <w:rPr>
                <w:color w:val="333333"/>
                <w:sz w:val="24"/>
                <w:szCs w:val="24"/>
              </w:rPr>
            </w:pPr>
            <w:r>
              <w:rPr>
                <w:rFonts w:hint="eastAsia" w:ascii="宋体" w:hAnsi="宋体" w:eastAsia="宋体" w:cs="宋体"/>
                <w:color w:val="333333"/>
                <w:kern w:val="0"/>
                <w:sz w:val="24"/>
                <w:szCs w:val="24"/>
                <w:shd w:val="clear" w:fill="FFFFFF"/>
                <w:lang w:val="en-US" w:eastAsia="zh-CN" w:bidi="ar"/>
              </w:rPr>
              <w:t>计算机系统与网络工程</w:t>
            </w:r>
          </w:p>
        </w:tc>
        <w:tc>
          <w:tcPr>
            <w:tcW w:w="518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left"/>
              <w:rPr>
                <w:color w:val="333333"/>
                <w:sz w:val="24"/>
                <w:szCs w:val="24"/>
              </w:rPr>
            </w:pPr>
            <w:r>
              <w:rPr>
                <w:rFonts w:hint="eastAsia" w:ascii="宋体" w:hAnsi="宋体" w:eastAsia="宋体" w:cs="宋体"/>
                <w:color w:val="333333"/>
                <w:kern w:val="0"/>
                <w:sz w:val="24"/>
                <w:szCs w:val="24"/>
                <w:shd w:val="clear" w:fill="FFFFFF"/>
                <w:lang w:val="en-US" w:eastAsia="zh-CN" w:bidi="ar"/>
              </w:rPr>
              <w:t>计算机系统集成、计算机网络工程、计算机系统维护、计算机研发制造、物联网、智能制造、制造系统工程、工业网络技术、生产自动化等专业。</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CellMar>
            <w:top w:w="0" w:type="dxa"/>
            <w:left w:w="0" w:type="dxa"/>
            <w:bottom w:w="0" w:type="dxa"/>
            <w:right w:w="0" w:type="dxa"/>
          </w:tblCellMar>
        </w:tblPrEx>
        <w:trPr>
          <w:trHeight w:val="794" w:hRule="atLeast"/>
          <w:jc w:val="center"/>
        </w:trPr>
        <w:tc>
          <w:tcPr>
            <w:tcW w:w="106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center"/>
              <w:rPr>
                <w:color w:val="333333"/>
                <w:sz w:val="24"/>
                <w:szCs w:val="24"/>
              </w:rPr>
            </w:pPr>
            <w:r>
              <w:rPr>
                <w:rFonts w:hint="eastAsia" w:ascii="宋体" w:hAnsi="宋体" w:eastAsia="宋体" w:cs="宋体"/>
                <w:color w:val="333333"/>
                <w:kern w:val="0"/>
                <w:sz w:val="24"/>
                <w:szCs w:val="24"/>
                <w:shd w:val="clear" w:fill="FFFFFF"/>
                <w:lang w:val="en-US" w:eastAsia="zh-CN" w:bidi="ar"/>
              </w:rPr>
              <w:t>2</w:t>
            </w:r>
          </w:p>
        </w:tc>
        <w:tc>
          <w:tcPr>
            <w:tcW w:w="232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center"/>
              <w:rPr>
                <w:color w:val="333333"/>
                <w:sz w:val="24"/>
                <w:szCs w:val="24"/>
              </w:rPr>
            </w:pPr>
            <w:r>
              <w:rPr>
                <w:rFonts w:hint="eastAsia" w:ascii="宋体" w:hAnsi="宋体" w:eastAsia="宋体" w:cs="宋体"/>
                <w:color w:val="333333"/>
                <w:kern w:val="0"/>
                <w:sz w:val="24"/>
                <w:szCs w:val="24"/>
                <w:shd w:val="clear" w:fill="FFFFFF"/>
                <w:lang w:val="en-US" w:eastAsia="zh-CN" w:bidi="ar"/>
              </w:rPr>
              <w:t>人工智能应用与计算机技术</w:t>
            </w:r>
          </w:p>
        </w:tc>
        <w:tc>
          <w:tcPr>
            <w:tcW w:w="518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left"/>
              <w:rPr>
                <w:color w:val="333333"/>
                <w:sz w:val="24"/>
                <w:szCs w:val="24"/>
              </w:rPr>
            </w:pPr>
            <w:r>
              <w:rPr>
                <w:rFonts w:hint="eastAsia" w:ascii="宋体" w:hAnsi="宋体" w:eastAsia="宋体" w:cs="宋体"/>
                <w:color w:val="333333"/>
                <w:kern w:val="0"/>
                <w:sz w:val="24"/>
                <w:szCs w:val="24"/>
                <w:shd w:val="clear" w:fill="FFFFFF"/>
                <w:lang w:val="en-US" w:eastAsia="zh-CN" w:bidi="ar"/>
              </w:rPr>
              <w:t>信息系统研发、数据库应用、信息安全、系统评测与分析、数字媒体技术、网络应用研发、智能硬件及应用、人工智能技术与应用、大数据分析与应用等专业。</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center"/>
        <w:rPr>
          <w:color w:val="333333"/>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w:t>
      </w:r>
      <w:r>
        <w:rPr>
          <w:rStyle w:val="7"/>
          <w:rFonts w:hint="eastAsia" w:ascii="微软雅黑" w:hAnsi="微软雅黑" w:eastAsia="微软雅黑" w:cs="微软雅黑"/>
          <w:b/>
          <w:bCs/>
          <w:i w:val="0"/>
          <w:iCs w:val="0"/>
          <w:caps w:val="0"/>
          <w:color w:val="333333"/>
          <w:spacing w:val="0"/>
          <w:sz w:val="24"/>
          <w:szCs w:val="24"/>
          <w:shd w:val="clear" w:fill="FFFFFF"/>
        </w:rPr>
        <w:t>二、申报范围</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一）在本市企事业单位和社会组织相应专业技术岗位上工作的在职专业技术人员，受聘助理工程师职务（岗位），拟聘任中级工程师职务（岗位），至申报截止当日符合以下条件之一，并符合本通知规定条件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1.具有本市户籍；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2.持有有效期内的《上海市居住证》；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3.近2年内在本市累计缴纳社会保险满12个月。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（二）下列情况者不在申报范围内：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1.已办理退休手续或2024年当年度达到法定退休年龄者；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2.上一年度参加本市中级职称评审未获通过者（其后有重大业绩者除外，重大业绩指省部级以上获奖，或出版过专业论著）。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w:t>
      </w:r>
      <w:r>
        <w:rPr>
          <w:rStyle w:val="7"/>
          <w:rFonts w:hint="eastAsia" w:ascii="微软雅黑" w:hAnsi="微软雅黑" w:eastAsia="微软雅黑" w:cs="微软雅黑"/>
          <w:b/>
          <w:bCs/>
          <w:i w:val="0"/>
          <w:iCs w:val="0"/>
          <w:caps w:val="0"/>
          <w:color w:val="333333"/>
          <w:spacing w:val="0"/>
          <w:sz w:val="24"/>
          <w:szCs w:val="24"/>
          <w:shd w:val="clear" w:fill="FFFFFF"/>
        </w:rPr>
        <w:t>三、申报条件和要求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（一）基本条件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拥护中国共产党领导，遵守宪法和国家法律、法规，恪守职业道德，具有良好的职业操守和从业行为。无不良诚信记录，无尚在有效期中的行政处罚。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（二）学历、资历条件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1.获得理工类相关专业博士学位后，经考核合格。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2.获得理工类相关专业硕士研究生学历，受聘助理工程师职务满2年。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3.获得理工类相关专业大学专科、大学本科学历，受聘助理工程师职务满4年。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4.对从高技能岗位转到专业技术岗位人员，按沪人社专〔2021〕312号文件规定执行。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5.对于先评聘助理工程师职务，后取得相关专业在职大专及以上学历的人员，在取得在职学历后从事工程技术工作满二年方可按在职学历计算资历年限。</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6.任职资历自按规定受聘助理工程师职务时间起算，计算到2024年6月30日。受聘助理工程师专业技术职务，需提交单位出具的聘任证明文件，或由上海市人力资源和社会保障局统一印制的《专业技术职务聘任表》（附件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（三）工作业绩和专业能力要求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在任助理工程师后，具备以下条件：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1. 熟练掌握并能够灵活运用本专业基础理论知识和专业技术知识、熟悉本专业技术标准和规程，了解本专业新技术、新工艺、新设备、新材、新材料的现状和发展趋势，取得有实用价值的技术成果；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2.具有独立承担较复杂工程项目的工作能力，能解决本专业范围内较复杂的工程问题；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3.具有一定的技术研究能力，能够撰写为解决复杂技术问题的研究成果或技术报告；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4.高技能人才评审重点：解决生产难题、参与技术改造革新等方面的能力和贡献，着重考察技能技艺、工作实绩、生产效率、技术和专利发明、科研成果、技能竞赛成绩等。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（四）论文论著/技术总结要求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提交在任助理工程师期间撰写的，与本人工作、专业内容密切相关的论文论著或技术总结，具备下列条件之一：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1.独立撰写或者以第一作者撰写学术论文1篇（含）以上，合作撰写论文原则上不超过3人。（提供多篇论文请选择一篇为主送论文）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大学毕业或学位论文，以及项目（工程）设计说明书、产品说明书，可行性研究、立项申请、结题报告以及项目技术报告、测试报告，产品标准，专利申请报告等不可作为申报论文。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为防止出现学术腐败，评委会将随机抽取进行重合度检查，若申报人自己已进行过论文的网络“查重”，请将“查重”报告随论文一起提交。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结合本人在任助理工程师期间承担的科研项目、生产项目或工程设计项目的技术工作，独立撰写技术工作总结1篇（含）以上。技术总结应阐明项目水平，并写明本人在项目中所承担的岗位职责、专业技术能力、创造性的作用贡献以及解决的技术难题。技术总结须由单位审核并出具申报人独立撰写的证明。为确保申报人参与项目的真实性，须同时提供申报人主持或为主参与的项目立项、结项、验收、鉴定等相关材料。并有2位高级工程师针对该总结的评价推荐意见（附高工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论文/技术总结原稿字数须2000字（含）以上。若以外文发表的论文，需同时提供中文译稿，且专家审核时以中文内容为准；非主审论文的外文论文请提供中文内容概要简介。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（五）单位工作考核要求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近3年业绩考核为合格及以上，由当年度所在单位人事部门提供。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（六）继续教育要求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1.公需科目。累计完成90学时，其中必修课程不少于45学时（2020年及以后学时可计入）。各公需科目培训课程安排和报名事宜，请登录“上海市专业技术人员继续教育网”（https://www.sacee.org.cn）查询2024年上海市专业技术人员继续教育公需科目培训实施计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2.专业科目。累计完成专业科目继续教育90学时。专业科目具体报名事宜,请查询“上海市工业和信息化人才继续教育”网站（http://edu.sheitc.sh.gov.cn/）。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（七）专家面谈要求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根据需要对部分申报人员进行面谈，具体要求另行通知。专家面谈情况将作为评审的重要参考依据之一，无故缺席视为放弃评审。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w:t>
      </w:r>
      <w:r>
        <w:rPr>
          <w:rStyle w:val="7"/>
          <w:rFonts w:hint="eastAsia" w:ascii="微软雅黑" w:hAnsi="微软雅黑" w:eastAsia="微软雅黑" w:cs="微软雅黑"/>
          <w:b/>
          <w:bCs/>
          <w:i w:val="0"/>
          <w:iCs w:val="0"/>
          <w:caps w:val="0"/>
          <w:color w:val="333333"/>
          <w:spacing w:val="0"/>
          <w:sz w:val="24"/>
          <w:szCs w:val="24"/>
          <w:shd w:val="clear" w:fill="FFFFFF"/>
        </w:rPr>
        <w:t>四、网上申报操作办法和注意事项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（一）网上申报操作办法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登录上海市职称服务系统（上海市人力资源和社会保障局公共服务平台（http://ggfw.rsj.sh.gov.cn）—网上办事——职称申报），先按要求用手机“随申办市民云”APP进行注册用户信息，然后再填写基本资料，选择所要申报的上海市工程系列计算机专业中级专业技术职务任职资格中评委及专业学科组，按照要求上传规定的申报材料附件。凡要求提供的附件材料均应上传至系统。申报材料填写和附件上传完成后，经检查无误，点击提交，同时打印申报表（请确认上传附件不携带病毒，否则可能导致材料上传不完整而影响评审）。将盖章版的评定申报表上传至“单位意见”栏中，并点击提交，完成申报注册及第一次申报提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（二）申报注意事项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1.必须在7月15日前申报注册完成首次上报材料，否则将无法参加今年的评审。上报材料后密切关注系统退回修改信息。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2.“基本信息”栏：除必填项外，其他栏目也填写完整，若空缺，评审时将视此项为“无”。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3.“学习经历”栏：对2002年以后取得国家教育部认可的学历、学位，申报人可不用上传相关证书信息，评委会将通过职称申报系统进行联网查询。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4.“工作业绩”栏：填写个人在从事本专业的工作业绩，请将原文word版上传至该栏的附件中。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5.“项目情况”栏：工程系列评审中项目情况是考察申报者工作业绩的重要依据，每个项目必须是聘任助理工程师后已验收完成的项目，并填写完整“立项单位”、“项目经费”等所有内容。附件内容包含项目立项报告、验收报告、获奖证书和《项目参与情况证明》（附件三）等。项目论证结论填写时必须与验收报告结论相一致，并提供相应证明材料，不得随意填写“国际先进”、“国内领先”等申报人的主观结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6.“专利、课题”栏：填写的专利必须是已经授权的专利，处于受理或公示阶段的专利都不作为评审依据，请勿填写。且专利必须提供国家专利局颁发的专利授权证书。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7.“论文专著”栏：每篇论文上传一栏PDF格式（发表论文需上传封面、目录及内容页且单位盖章），再新增一栏WORD格式。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8.“附件资料”栏：请上传中级工程师相关证书（2014年以后在本市中评委通过评审取得的工程师职称，申报人可不用上传相关证书信息，评委会将通过职称申报系统进行联网查询）、继续教育学时证明（5年内）、个人奖项及证书等其他附件（复印件盖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9.事业单位的申报人须附推荐书，并由本单位人事部门和局级人事部门的盖章确认。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10.申报人完成第一次提交后，要经常登录申报系统查看评审进程，若出现评委会退回的状况，需及时修改并上传。请在8月31日前完成申报材料修改及通过，并分配到受理号后缴费。未在评委会通知日期前完成修改并通过，视为放弃今年评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w:t>
      </w:r>
      <w:r>
        <w:rPr>
          <w:rStyle w:val="7"/>
          <w:rFonts w:hint="eastAsia" w:ascii="微软雅黑" w:hAnsi="微软雅黑" w:eastAsia="微软雅黑" w:cs="微软雅黑"/>
          <w:b/>
          <w:bCs/>
          <w:i w:val="0"/>
          <w:iCs w:val="0"/>
          <w:caps w:val="0"/>
          <w:color w:val="333333"/>
          <w:spacing w:val="0"/>
          <w:sz w:val="24"/>
          <w:szCs w:val="24"/>
          <w:shd w:val="clear" w:fill="FFFFFF"/>
        </w:rPr>
        <w:t>五、申报材料及要求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（一）对申报者的要求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1.《中级职称评定申报表》3份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申报表网上生成后双面打印盖章，将整份申报表做成一个PDF文件，上传至“单位意见”栏。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2.受理号分配后，根据《中级工程师申报人递交材料目录》(附件四）整理材料，等待报送纸质材料的通知。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3.申报人员应如实报送材料，如发现有弄虚作假行为，将取消本年度评审资格，并记入诚信档案。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（二）对申报者所在单位的要求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1.《中级专业技术职务任职资格评定申报表》所填的内容须由所在单位进行核实并提出审核意见。申报表中“业绩、论文、论著等情况的核实意见”栏内，所在单位须对申报者各项主要业绩方面明确写上核实意见并盖章（必须写具体内容，不能只有“情况属实”之类）。凡未写入核实的其他内容在评审时不能作为主要业绩对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2.对申报者提供的各类证书及证明材料逐一核实后，在复印件上注明“与原件核对无误”字样，并加盖公章或人事章。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3.提供申报者《中级工程师申报人考核推荐表》（附件一）。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w:t>
      </w:r>
      <w:r>
        <w:rPr>
          <w:rStyle w:val="7"/>
          <w:rFonts w:hint="eastAsia" w:ascii="微软雅黑" w:hAnsi="微软雅黑" w:eastAsia="微软雅黑" w:cs="微软雅黑"/>
          <w:b/>
          <w:bCs/>
          <w:i w:val="0"/>
          <w:iCs w:val="0"/>
          <w:caps w:val="0"/>
          <w:color w:val="333333"/>
          <w:spacing w:val="0"/>
          <w:sz w:val="24"/>
          <w:szCs w:val="24"/>
          <w:shd w:val="clear" w:fill="FFFFFF"/>
        </w:rPr>
        <w:t>六、报送材料时间、地点及费用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（一）申报时间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1.网上注册报名时间：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2024年5月20日至7月15日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2.网上审核及材料修改时间：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2024年5月20日至8月31日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3.提交纸质材料时间：分配到受理号后另行短信通知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（二）评审费用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评审费用：700元人民币／每人，分配到受理号后，网上银行转账。转账时请备注：申报人姓名、受理号。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银行账号：98400155260001080；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开户名称：上海市计算机行业协会；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开户银行：上海浦东发展银行闸北支行。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开票请将转账凭证、受理号、开票抬头：“个人”或“单位及税号”（仅申报单位）发送至邮箱：fanwenlan@scta.org.cn。没有明确开具发票要求的，一律按照“个人姓名”开具发票，一旦发票开具，不予更改。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（三）书面材料报送地点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1.受理地点：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（1）上海市工程系列计算机专业中评委办公室，静安区海宁路1399号金城大厦902室上海市计算机行业协会内 联系人：张老师 电话：52133193</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（2）上海现代服务业联合会受理点，金海路18号天物空间5号楼206室，联系人：王老师 电话：54843772</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（3）《市、区人才服务中心职称材料申报受理服务点一览表》（附件五）（不受理评审费现金形式，请携带转账凭证）。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2.受理方式：由申报人或所在单位人事部门统一前来递交材料。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3.受理要求：系统审核通过后按《中级工程师申报人递交材料目录》（附件四）要求整理纸质材料，等评委会通知提交。准备一个档案袋贴上填写完整的材料目录填写完整，并携带转账凭证（写上受理号、姓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4.受理时间：周一至周五：上午9：30--11：30下午13：30--16：30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5.特别申明：本评委会从未委托任何单位、组织或个人进行职称代办、咨询服务！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特此通知。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right"/>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上海市工程系列计算机专业中级职称评审委员会办公室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right"/>
        <w:rPr>
          <w:color w:val="333333"/>
          <w:sz w:val="24"/>
          <w:szCs w:val="24"/>
        </w:rPr>
      </w:pPr>
      <w:r>
        <w:rPr>
          <w:rFonts w:hint="eastAsia" w:ascii="微软雅黑" w:hAnsi="微软雅黑" w:eastAsia="微软雅黑" w:cs="微软雅黑"/>
          <w:i w:val="0"/>
          <w:iCs w:val="0"/>
          <w:caps w:val="0"/>
          <w:color w:val="333333"/>
          <w:spacing w:val="0"/>
          <w:sz w:val="24"/>
          <w:szCs w:val="24"/>
          <w:shd w:val="clear" w:fill="FFFFFF"/>
        </w:rPr>
        <w:t>　　2024年5月11日</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13" w:lineRule="atLeast"/>
        <w:ind w:left="0" w:right="0" w:hanging="360"/>
        <w:rPr>
          <w:sz w:val="24"/>
          <w:szCs w:val="24"/>
        </w:rPr>
      </w:pPr>
      <w:r>
        <w:rPr>
          <w:rFonts w:hint="eastAsia" w:ascii="微软雅黑" w:hAnsi="微软雅黑" w:eastAsia="微软雅黑" w:cs="微软雅黑"/>
          <w:i w:val="0"/>
          <w:iCs w:val="0"/>
          <w:caps w:val="0"/>
          <w:color w:val="000000"/>
          <w:spacing w:val="0"/>
          <w:sz w:val="24"/>
          <w:szCs w:val="24"/>
          <w:shd w:val="clear" w:fill="FFFFFF"/>
        </w:rPr>
        <w:t>下载附件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13" w:lineRule="atLeast"/>
        <w:ind w:left="0" w:right="0" w:hanging="360"/>
        <w:rPr>
          <w:sz w:val="24"/>
          <w:szCs w:val="24"/>
        </w:rPr>
      </w:pPr>
      <w:r>
        <w:rPr>
          <w:rFonts w:hint="eastAsia" w:ascii="微软雅黑" w:hAnsi="微软雅黑" w:eastAsia="微软雅黑" w:cs="微软雅黑"/>
          <w:i w:val="0"/>
          <w:iCs w:val="0"/>
          <w:caps w:val="0"/>
          <w:color w:val="2F73CB"/>
          <w:spacing w:val="0"/>
          <w:sz w:val="24"/>
          <w:szCs w:val="24"/>
          <w:u w:val="none"/>
          <w:shd w:val="clear" w:fill="FFFFFF"/>
        </w:rPr>
        <w:fldChar w:fldCharType="begin"/>
      </w:r>
      <w:r>
        <w:rPr>
          <w:rFonts w:hint="eastAsia" w:ascii="微软雅黑" w:hAnsi="微软雅黑" w:eastAsia="微软雅黑" w:cs="微软雅黑"/>
          <w:i w:val="0"/>
          <w:iCs w:val="0"/>
          <w:caps w:val="0"/>
          <w:color w:val="2F73CB"/>
          <w:spacing w:val="0"/>
          <w:sz w:val="24"/>
          <w:szCs w:val="24"/>
          <w:u w:val="none"/>
          <w:shd w:val="clear" w:fill="FFFFFF"/>
        </w:rPr>
        <w:instrText xml:space="preserve"> HYPERLINK "https://rsj.sh.gov.cn/cmsres/2e/2e66531ebb174604b2158e165109caca/ba901302538665568cde894134697f7a.docx" \t "https://rsj.sh.gov.cn/tzjjszwpstz_17413/20240511/_blank" </w:instrText>
      </w:r>
      <w:r>
        <w:rPr>
          <w:rFonts w:hint="eastAsia" w:ascii="微软雅黑" w:hAnsi="微软雅黑" w:eastAsia="微软雅黑" w:cs="微软雅黑"/>
          <w:i w:val="0"/>
          <w:iCs w:val="0"/>
          <w:caps w:val="0"/>
          <w:color w:val="2F73CB"/>
          <w:spacing w:val="0"/>
          <w:sz w:val="24"/>
          <w:szCs w:val="24"/>
          <w:u w:val="none"/>
          <w:shd w:val="clear" w:fill="FFFFFF"/>
        </w:rPr>
        <w:fldChar w:fldCharType="separate"/>
      </w:r>
      <w:r>
        <w:rPr>
          <w:rStyle w:val="8"/>
          <w:rFonts w:hint="eastAsia" w:ascii="微软雅黑" w:hAnsi="微软雅黑" w:eastAsia="微软雅黑" w:cs="微软雅黑"/>
          <w:i w:val="0"/>
          <w:iCs w:val="0"/>
          <w:caps w:val="0"/>
          <w:color w:val="2F73CB"/>
          <w:spacing w:val="0"/>
          <w:sz w:val="24"/>
          <w:szCs w:val="24"/>
          <w:u w:val="none"/>
          <w:shd w:val="clear" w:fill="FFFFFF"/>
        </w:rPr>
        <w:t>附件一：中级工程师申报人员考核推荐表.docx</w:t>
      </w:r>
      <w:r>
        <w:rPr>
          <w:rFonts w:hint="eastAsia" w:ascii="微软雅黑" w:hAnsi="微软雅黑" w:eastAsia="微软雅黑" w:cs="微软雅黑"/>
          <w:i w:val="0"/>
          <w:iCs w:val="0"/>
          <w:caps w:val="0"/>
          <w:color w:val="2F73CB"/>
          <w:spacing w:val="0"/>
          <w:sz w:val="24"/>
          <w:szCs w:val="24"/>
          <w:u w:val="none"/>
          <w:shd w:val="clear" w:fill="FFFFFF"/>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13" w:lineRule="atLeast"/>
        <w:ind w:left="0" w:right="0" w:hanging="360"/>
        <w:rPr>
          <w:sz w:val="24"/>
          <w:szCs w:val="24"/>
        </w:rPr>
      </w:pPr>
      <w:r>
        <w:rPr>
          <w:rFonts w:hint="eastAsia" w:ascii="微软雅黑" w:hAnsi="微软雅黑" w:eastAsia="微软雅黑" w:cs="微软雅黑"/>
          <w:i w:val="0"/>
          <w:iCs w:val="0"/>
          <w:caps w:val="0"/>
          <w:color w:val="2F73CB"/>
          <w:spacing w:val="0"/>
          <w:sz w:val="24"/>
          <w:szCs w:val="24"/>
          <w:u w:val="none"/>
          <w:shd w:val="clear" w:fill="FFFFFF"/>
        </w:rPr>
        <w:fldChar w:fldCharType="begin"/>
      </w:r>
      <w:r>
        <w:rPr>
          <w:rFonts w:hint="eastAsia" w:ascii="微软雅黑" w:hAnsi="微软雅黑" w:eastAsia="微软雅黑" w:cs="微软雅黑"/>
          <w:i w:val="0"/>
          <w:iCs w:val="0"/>
          <w:caps w:val="0"/>
          <w:color w:val="2F73CB"/>
          <w:spacing w:val="0"/>
          <w:sz w:val="24"/>
          <w:szCs w:val="24"/>
          <w:u w:val="none"/>
          <w:shd w:val="clear" w:fill="FFFFFF"/>
        </w:rPr>
        <w:instrText xml:space="preserve"> HYPERLINK "https://rsj.sh.gov.cn/cmsres/da/daf841efddda402b97a34617b1ea23e5/95f9b82ddf1b5a1bcefc3a45185eea19.docx" \t "https://rsj.sh.gov.cn/tzjjszwpstz_17413/20240511/_blank" </w:instrText>
      </w:r>
      <w:r>
        <w:rPr>
          <w:rFonts w:hint="eastAsia" w:ascii="微软雅黑" w:hAnsi="微软雅黑" w:eastAsia="微软雅黑" w:cs="微软雅黑"/>
          <w:i w:val="0"/>
          <w:iCs w:val="0"/>
          <w:caps w:val="0"/>
          <w:color w:val="2F73CB"/>
          <w:spacing w:val="0"/>
          <w:sz w:val="24"/>
          <w:szCs w:val="24"/>
          <w:u w:val="none"/>
          <w:shd w:val="clear" w:fill="FFFFFF"/>
        </w:rPr>
        <w:fldChar w:fldCharType="separate"/>
      </w:r>
      <w:r>
        <w:rPr>
          <w:rStyle w:val="8"/>
          <w:rFonts w:hint="eastAsia" w:ascii="微软雅黑" w:hAnsi="微软雅黑" w:eastAsia="微软雅黑" w:cs="微软雅黑"/>
          <w:i w:val="0"/>
          <w:iCs w:val="0"/>
          <w:caps w:val="0"/>
          <w:color w:val="2F73CB"/>
          <w:spacing w:val="0"/>
          <w:sz w:val="24"/>
          <w:szCs w:val="24"/>
          <w:u w:val="none"/>
          <w:shd w:val="clear" w:fill="FFFFFF"/>
        </w:rPr>
        <w:t>附件二：专业技术职务聘任表.docx</w:t>
      </w:r>
      <w:r>
        <w:rPr>
          <w:rFonts w:hint="eastAsia" w:ascii="微软雅黑" w:hAnsi="微软雅黑" w:eastAsia="微软雅黑" w:cs="微软雅黑"/>
          <w:i w:val="0"/>
          <w:iCs w:val="0"/>
          <w:caps w:val="0"/>
          <w:color w:val="2F73CB"/>
          <w:spacing w:val="0"/>
          <w:sz w:val="24"/>
          <w:szCs w:val="24"/>
          <w:u w:val="none"/>
          <w:shd w:val="clear" w:fill="FFFFFF"/>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13" w:lineRule="atLeast"/>
        <w:ind w:left="0" w:right="0" w:hanging="360"/>
        <w:rPr>
          <w:sz w:val="24"/>
          <w:szCs w:val="24"/>
        </w:rPr>
      </w:pPr>
      <w:r>
        <w:rPr>
          <w:rFonts w:hint="eastAsia" w:ascii="微软雅黑" w:hAnsi="微软雅黑" w:eastAsia="微软雅黑" w:cs="微软雅黑"/>
          <w:i w:val="0"/>
          <w:iCs w:val="0"/>
          <w:caps w:val="0"/>
          <w:color w:val="2F73CB"/>
          <w:spacing w:val="0"/>
          <w:sz w:val="24"/>
          <w:szCs w:val="24"/>
          <w:u w:val="none"/>
          <w:shd w:val="clear" w:fill="FFFFFF"/>
        </w:rPr>
        <w:fldChar w:fldCharType="begin"/>
      </w:r>
      <w:r>
        <w:rPr>
          <w:rFonts w:hint="eastAsia" w:ascii="微软雅黑" w:hAnsi="微软雅黑" w:eastAsia="微软雅黑" w:cs="微软雅黑"/>
          <w:i w:val="0"/>
          <w:iCs w:val="0"/>
          <w:caps w:val="0"/>
          <w:color w:val="2F73CB"/>
          <w:spacing w:val="0"/>
          <w:sz w:val="24"/>
          <w:szCs w:val="24"/>
          <w:u w:val="none"/>
          <w:shd w:val="clear" w:fill="FFFFFF"/>
        </w:rPr>
        <w:instrText xml:space="preserve"> HYPERLINK "https://rsj.sh.gov.cn/cmsres/1d/1d90c3bfcdcf4062b268d66f570c75da/55b3720c689cbe4db064979c58f9a3db.docx" \t "https://rsj.sh.gov.cn/tzjjszwpstz_17413/20240511/_blank" </w:instrText>
      </w:r>
      <w:r>
        <w:rPr>
          <w:rFonts w:hint="eastAsia" w:ascii="微软雅黑" w:hAnsi="微软雅黑" w:eastAsia="微软雅黑" w:cs="微软雅黑"/>
          <w:i w:val="0"/>
          <w:iCs w:val="0"/>
          <w:caps w:val="0"/>
          <w:color w:val="2F73CB"/>
          <w:spacing w:val="0"/>
          <w:sz w:val="24"/>
          <w:szCs w:val="24"/>
          <w:u w:val="none"/>
          <w:shd w:val="clear" w:fill="FFFFFF"/>
        </w:rPr>
        <w:fldChar w:fldCharType="separate"/>
      </w:r>
      <w:r>
        <w:rPr>
          <w:rStyle w:val="8"/>
          <w:rFonts w:hint="eastAsia" w:ascii="微软雅黑" w:hAnsi="微软雅黑" w:eastAsia="微软雅黑" w:cs="微软雅黑"/>
          <w:i w:val="0"/>
          <w:iCs w:val="0"/>
          <w:caps w:val="0"/>
          <w:color w:val="2F73CB"/>
          <w:spacing w:val="0"/>
          <w:sz w:val="24"/>
          <w:szCs w:val="24"/>
          <w:u w:val="none"/>
          <w:shd w:val="clear" w:fill="FFFFFF"/>
        </w:rPr>
        <w:t>附件三：项目参与情况证明.docx</w:t>
      </w:r>
      <w:r>
        <w:rPr>
          <w:rFonts w:hint="eastAsia" w:ascii="微软雅黑" w:hAnsi="微软雅黑" w:eastAsia="微软雅黑" w:cs="微软雅黑"/>
          <w:i w:val="0"/>
          <w:iCs w:val="0"/>
          <w:caps w:val="0"/>
          <w:color w:val="2F73CB"/>
          <w:spacing w:val="0"/>
          <w:sz w:val="24"/>
          <w:szCs w:val="24"/>
          <w:u w:val="none"/>
          <w:shd w:val="clear" w:fill="FFFFFF"/>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13" w:lineRule="atLeast"/>
        <w:ind w:left="0" w:right="0" w:hanging="360"/>
        <w:rPr>
          <w:sz w:val="24"/>
          <w:szCs w:val="24"/>
        </w:rPr>
      </w:pPr>
      <w:r>
        <w:rPr>
          <w:rFonts w:hint="eastAsia" w:ascii="微软雅黑" w:hAnsi="微软雅黑" w:eastAsia="微软雅黑" w:cs="微软雅黑"/>
          <w:i w:val="0"/>
          <w:iCs w:val="0"/>
          <w:caps w:val="0"/>
          <w:color w:val="2F73CB"/>
          <w:spacing w:val="0"/>
          <w:sz w:val="24"/>
          <w:szCs w:val="24"/>
          <w:u w:val="none"/>
          <w:shd w:val="clear" w:fill="FFFFFF"/>
        </w:rPr>
        <w:fldChar w:fldCharType="begin"/>
      </w:r>
      <w:r>
        <w:rPr>
          <w:rFonts w:hint="eastAsia" w:ascii="微软雅黑" w:hAnsi="微软雅黑" w:eastAsia="微软雅黑" w:cs="微软雅黑"/>
          <w:i w:val="0"/>
          <w:iCs w:val="0"/>
          <w:caps w:val="0"/>
          <w:color w:val="2F73CB"/>
          <w:spacing w:val="0"/>
          <w:sz w:val="24"/>
          <w:szCs w:val="24"/>
          <w:u w:val="none"/>
          <w:shd w:val="clear" w:fill="FFFFFF"/>
        </w:rPr>
        <w:instrText xml:space="preserve"> HYPERLINK "https://rsj.sh.gov.cn/cmsres/c8/c8beb69d93d640258f17835e15654f4e/256b28455122dbe8a2b1ff7f174dd8bb.docx" \t "https://rsj.sh.gov.cn/tzjjszwpstz_17413/20240511/_blank" </w:instrText>
      </w:r>
      <w:r>
        <w:rPr>
          <w:rFonts w:hint="eastAsia" w:ascii="微软雅黑" w:hAnsi="微软雅黑" w:eastAsia="微软雅黑" w:cs="微软雅黑"/>
          <w:i w:val="0"/>
          <w:iCs w:val="0"/>
          <w:caps w:val="0"/>
          <w:color w:val="2F73CB"/>
          <w:spacing w:val="0"/>
          <w:sz w:val="24"/>
          <w:szCs w:val="24"/>
          <w:u w:val="none"/>
          <w:shd w:val="clear" w:fill="FFFFFF"/>
        </w:rPr>
        <w:fldChar w:fldCharType="separate"/>
      </w:r>
      <w:r>
        <w:rPr>
          <w:rStyle w:val="8"/>
          <w:rFonts w:hint="eastAsia" w:ascii="微软雅黑" w:hAnsi="微软雅黑" w:eastAsia="微软雅黑" w:cs="微软雅黑"/>
          <w:i w:val="0"/>
          <w:iCs w:val="0"/>
          <w:caps w:val="0"/>
          <w:color w:val="2F73CB"/>
          <w:spacing w:val="0"/>
          <w:sz w:val="24"/>
          <w:szCs w:val="24"/>
          <w:u w:val="none"/>
          <w:shd w:val="clear" w:fill="FFFFFF"/>
        </w:rPr>
        <w:t>附件四：中级工程师申报人递交材料目录.docx</w:t>
      </w:r>
      <w:r>
        <w:rPr>
          <w:rFonts w:hint="eastAsia" w:ascii="微软雅黑" w:hAnsi="微软雅黑" w:eastAsia="微软雅黑" w:cs="微软雅黑"/>
          <w:i w:val="0"/>
          <w:iCs w:val="0"/>
          <w:caps w:val="0"/>
          <w:color w:val="2F73CB"/>
          <w:spacing w:val="0"/>
          <w:sz w:val="24"/>
          <w:szCs w:val="24"/>
          <w:u w:val="none"/>
          <w:shd w:val="clear" w:fill="FFFFFF"/>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13" w:lineRule="atLeast"/>
        <w:ind w:left="0" w:right="0" w:hanging="360"/>
        <w:rPr>
          <w:sz w:val="24"/>
          <w:szCs w:val="24"/>
        </w:rPr>
      </w:pPr>
      <w:r>
        <w:rPr>
          <w:rFonts w:hint="eastAsia" w:ascii="微软雅黑" w:hAnsi="微软雅黑" w:eastAsia="微软雅黑" w:cs="微软雅黑"/>
          <w:i w:val="0"/>
          <w:iCs w:val="0"/>
          <w:caps w:val="0"/>
          <w:color w:val="2F73CB"/>
          <w:spacing w:val="0"/>
          <w:sz w:val="24"/>
          <w:szCs w:val="24"/>
          <w:u w:val="none"/>
          <w:shd w:val="clear" w:fill="FFFFFF"/>
        </w:rPr>
        <w:fldChar w:fldCharType="begin"/>
      </w:r>
      <w:r>
        <w:rPr>
          <w:rFonts w:hint="eastAsia" w:ascii="微软雅黑" w:hAnsi="微软雅黑" w:eastAsia="微软雅黑" w:cs="微软雅黑"/>
          <w:i w:val="0"/>
          <w:iCs w:val="0"/>
          <w:caps w:val="0"/>
          <w:color w:val="2F73CB"/>
          <w:spacing w:val="0"/>
          <w:sz w:val="24"/>
          <w:szCs w:val="24"/>
          <w:u w:val="none"/>
          <w:shd w:val="clear" w:fill="FFFFFF"/>
        </w:rPr>
        <w:instrText xml:space="preserve"> HYPERLINK "https://rsj.sh.gov.cn/cmsres/65/651e5388bc424da3be48cb6c3f0badb9/cfdf03e8b195ea0a43d643ffcb288c15.docx" \t "https://rsj.sh.gov.cn/tzjjszwpstz_17413/20240511/_blank" </w:instrText>
      </w:r>
      <w:r>
        <w:rPr>
          <w:rFonts w:hint="eastAsia" w:ascii="微软雅黑" w:hAnsi="微软雅黑" w:eastAsia="微软雅黑" w:cs="微软雅黑"/>
          <w:i w:val="0"/>
          <w:iCs w:val="0"/>
          <w:caps w:val="0"/>
          <w:color w:val="2F73CB"/>
          <w:spacing w:val="0"/>
          <w:sz w:val="24"/>
          <w:szCs w:val="24"/>
          <w:u w:val="none"/>
          <w:shd w:val="clear" w:fill="FFFFFF"/>
        </w:rPr>
        <w:fldChar w:fldCharType="separate"/>
      </w:r>
      <w:r>
        <w:rPr>
          <w:rStyle w:val="8"/>
          <w:rFonts w:hint="eastAsia" w:ascii="微软雅黑" w:hAnsi="微软雅黑" w:eastAsia="微软雅黑" w:cs="微软雅黑"/>
          <w:i w:val="0"/>
          <w:iCs w:val="0"/>
          <w:caps w:val="0"/>
          <w:color w:val="2F73CB"/>
          <w:spacing w:val="0"/>
          <w:sz w:val="24"/>
          <w:szCs w:val="24"/>
          <w:u w:val="none"/>
          <w:shd w:val="clear" w:fill="FFFFFF"/>
        </w:rPr>
        <w:t>附件五：市、区人才服务中心职称材料申报受理服务点一览表.docx</w:t>
      </w:r>
      <w:r>
        <w:rPr>
          <w:rFonts w:hint="eastAsia" w:ascii="微软雅黑" w:hAnsi="微软雅黑" w:eastAsia="微软雅黑" w:cs="微软雅黑"/>
          <w:i w:val="0"/>
          <w:iCs w:val="0"/>
          <w:caps w:val="0"/>
          <w:color w:val="2F73CB"/>
          <w:spacing w:val="0"/>
          <w:sz w:val="24"/>
          <w:szCs w:val="24"/>
          <w:u w:val="none"/>
          <w:shd w:val="clear" w:fill="FFFFFF"/>
        </w:rPr>
        <w:fldChar w:fldCharType="end"/>
      </w: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spacing w:line="460" w:lineRule="exact"/>
        <w:jc w:val="left"/>
        <w:rPr>
          <w:rFonts w:ascii="仿宋" w:hAnsi="仿宋" w:eastAsia="仿宋" w:cs="仿宋"/>
          <w:b/>
          <w:bCs/>
          <w:szCs w:val="28"/>
        </w:rPr>
      </w:pPr>
      <w:r>
        <w:rPr>
          <w:rFonts w:hint="eastAsia" w:ascii="仿宋" w:hAnsi="仿宋" w:eastAsia="仿宋" w:cs="仿宋"/>
          <w:b/>
          <w:bCs/>
          <w:szCs w:val="28"/>
        </w:rPr>
        <w:t>附件一：</w:t>
      </w:r>
    </w:p>
    <w:p>
      <w:pPr>
        <w:keepNext w:val="0"/>
        <w:keepLines w:val="0"/>
        <w:pageBreakBefore w:val="0"/>
        <w:widowControl w:val="0"/>
        <w:kinsoku/>
        <w:wordWrap/>
        <w:overflowPunct/>
        <w:topLinePunct w:val="0"/>
        <w:autoSpaceDE/>
        <w:autoSpaceDN/>
        <w:bidi w:val="0"/>
        <w:adjustRightInd w:val="0"/>
        <w:snapToGrid w:val="0"/>
        <w:spacing w:afterLines="150"/>
        <w:jc w:val="center"/>
        <w:textAlignment w:val="auto"/>
        <w:outlineLvl w:val="0"/>
        <w:rPr>
          <w:rFonts w:ascii="仿宋" w:hAnsi="仿宋" w:eastAsia="仿宋" w:cs="仿宋"/>
          <w:b/>
          <w:spacing w:val="40"/>
          <w:sz w:val="44"/>
          <w:szCs w:val="44"/>
        </w:rPr>
      </w:pPr>
      <w:r>
        <w:rPr>
          <w:rFonts w:hint="eastAsia" w:ascii="仿宋" w:hAnsi="仿宋" w:eastAsia="仿宋" w:cs="仿宋"/>
          <w:b/>
          <w:bCs/>
          <w:spacing w:val="40"/>
          <w:kern w:val="0"/>
          <w:sz w:val="44"/>
          <w:szCs w:val="44"/>
        </w:rPr>
        <w:t>中级工程师申报人考核推荐表</w:t>
      </w:r>
    </w:p>
    <w:tbl>
      <w:tblPr>
        <w:tblStyle w:val="5"/>
        <w:tblW w:w="979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641"/>
        <w:gridCol w:w="2190"/>
        <w:gridCol w:w="525"/>
        <w:gridCol w:w="648"/>
        <w:gridCol w:w="1620"/>
        <w:gridCol w:w="540"/>
        <w:gridCol w:w="1080"/>
        <w:gridCol w:w="154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24" w:hRule="exact"/>
          <w:jc w:val="center"/>
        </w:trPr>
        <w:tc>
          <w:tcPr>
            <w:tcW w:w="9791" w:type="dxa"/>
            <w:gridSpan w:val="8"/>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仿宋" w:hAnsi="仿宋" w:eastAsia="仿宋" w:cs="仿宋"/>
                <w:b/>
                <w:sz w:val="28"/>
                <w:szCs w:val="28"/>
              </w:rPr>
            </w:pPr>
            <w:r>
              <w:rPr>
                <w:rFonts w:hint="eastAsia" w:ascii="仿宋" w:hAnsi="仿宋" w:eastAsia="仿宋" w:cs="仿宋"/>
                <w:b/>
                <w:sz w:val="28"/>
                <w:szCs w:val="28"/>
              </w:rPr>
              <w:t>基本情况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ind w:firstLine="137" w:firstLineChars="49"/>
              <w:jc w:val="center"/>
              <w:rPr>
                <w:rFonts w:ascii="仿宋" w:hAnsi="仿宋" w:eastAsia="仿宋" w:cs="仿宋"/>
                <w:sz w:val="28"/>
                <w:szCs w:val="28"/>
              </w:rPr>
            </w:pPr>
            <w:r>
              <w:rPr>
                <w:rFonts w:hint="eastAsia" w:ascii="仿宋" w:hAnsi="仿宋" w:eastAsia="仿宋" w:cs="仿宋"/>
                <w:sz w:val="28"/>
                <w:szCs w:val="28"/>
              </w:rPr>
              <w:t>姓名</w:t>
            </w:r>
          </w:p>
        </w:tc>
        <w:tc>
          <w:tcPr>
            <w:tcW w:w="2190" w:type="dxa"/>
            <w:tcBorders>
              <w:top w:val="single" w:color="auto" w:sz="6" w:space="0"/>
              <w:bottom w:val="single" w:color="auto" w:sz="6" w:space="0"/>
            </w:tcBorders>
            <w:vAlign w:val="center"/>
          </w:tcPr>
          <w:p>
            <w:pPr>
              <w:spacing w:line="320" w:lineRule="exact"/>
              <w:jc w:val="center"/>
              <w:rPr>
                <w:rFonts w:ascii="仿宋" w:hAnsi="仿宋" w:eastAsia="仿宋" w:cs="仿宋"/>
                <w:spacing w:val="-20"/>
                <w:sz w:val="28"/>
                <w:szCs w:val="28"/>
              </w:rPr>
            </w:pPr>
          </w:p>
        </w:tc>
        <w:tc>
          <w:tcPr>
            <w:tcW w:w="1173" w:type="dxa"/>
            <w:gridSpan w:val="2"/>
            <w:tcBorders>
              <w:top w:val="single" w:color="auto" w:sz="6" w:space="0"/>
              <w:bottom w:val="single" w:color="auto" w:sz="6" w:space="0"/>
            </w:tcBorders>
            <w:vAlign w:val="center"/>
          </w:tcPr>
          <w:p>
            <w:pPr>
              <w:spacing w:line="320" w:lineRule="exact"/>
              <w:jc w:val="center"/>
              <w:rPr>
                <w:rFonts w:ascii="仿宋" w:hAnsi="仿宋" w:eastAsia="仿宋" w:cs="仿宋"/>
                <w:spacing w:val="-20"/>
                <w:sz w:val="28"/>
                <w:szCs w:val="28"/>
              </w:rPr>
            </w:pPr>
            <w:r>
              <w:rPr>
                <w:rFonts w:hint="eastAsia" w:ascii="仿宋" w:hAnsi="仿宋" w:eastAsia="仿宋" w:cs="仿宋"/>
                <w:spacing w:val="-20"/>
                <w:sz w:val="28"/>
                <w:szCs w:val="28"/>
              </w:rPr>
              <w:t>性别</w:t>
            </w:r>
          </w:p>
        </w:tc>
        <w:tc>
          <w:tcPr>
            <w:tcW w:w="1620" w:type="dxa"/>
            <w:tcBorders>
              <w:top w:val="single" w:color="auto" w:sz="6" w:space="0"/>
              <w:bottom w:val="single" w:color="auto" w:sz="6" w:space="0"/>
            </w:tcBorders>
            <w:vAlign w:val="center"/>
          </w:tcPr>
          <w:p>
            <w:pPr>
              <w:spacing w:line="320" w:lineRule="exact"/>
              <w:jc w:val="center"/>
              <w:rPr>
                <w:rFonts w:ascii="仿宋" w:hAnsi="仿宋" w:eastAsia="仿宋" w:cs="仿宋"/>
                <w:sz w:val="28"/>
                <w:szCs w:val="28"/>
              </w:rPr>
            </w:pPr>
          </w:p>
        </w:tc>
        <w:tc>
          <w:tcPr>
            <w:tcW w:w="1620" w:type="dxa"/>
            <w:gridSpan w:val="2"/>
            <w:tcBorders>
              <w:top w:val="single" w:color="auto" w:sz="6" w:space="0"/>
              <w:bottom w:val="single" w:color="auto" w:sz="6" w:space="0"/>
            </w:tcBorders>
            <w:vAlign w:val="center"/>
          </w:tcPr>
          <w:p>
            <w:pPr>
              <w:spacing w:line="320" w:lineRule="exact"/>
              <w:jc w:val="center"/>
              <w:rPr>
                <w:rFonts w:ascii="仿宋" w:hAnsi="仿宋" w:eastAsia="仿宋" w:cs="仿宋"/>
                <w:sz w:val="28"/>
                <w:szCs w:val="28"/>
              </w:rPr>
            </w:pPr>
            <w:r>
              <w:rPr>
                <w:rFonts w:hint="eastAsia" w:ascii="仿宋" w:hAnsi="仿宋" w:eastAsia="仿宋" w:cs="仿宋"/>
                <w:sz w:val="28"/>
                <w:szCs w:val="28"/>
              </w:rPr>
              <w:t>出生年月</w:t>
            </w:r>
          </w:p>
        </w:tc>
        <w:tc>
          <w:tcPr>
            <w:tcW w:w="1547" w:type="dxa"/>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ind w:firstLine="137" w:firstLineChars="49"/>
              <w:jc w:val="center"/>
              <w:rPr>
                <w:rFonts w:ascii="仿宋" w:hAnsi="仿宋" w:eastAsia="仿宋" w:cs="仿宋"/>
                <w:sz w:val="28"/>
                <w:szCs w:val="28"/>
              </w:rPr>
            </w:pPr>
            <w:r>
              <w:rPr>
                <w:rFonts w:hint="eastAsia" w:ascii="仿宋" w:hAnsi="仿宋" w:eastAsia="仿宋" w:cs="仿宋"/>
                <w:sz w:val="28"/>
                <w:szCs w:val="28"/>
              </w:rPr>
              <w:t>身份证号</w:t>
            </w:r>
          </w:p>
        </w:tc>
        <w:tc>
          <w:tcPr>
            <w:tcW w:w="8150" w:type="dxa"/>
            <w:gridSpan w:val="7"/>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ind w:firstLine="117" w:firstLineChars="49"/>
              <w:jc w:val="center"/>
              <w:rPr>
                <w:rFonts w:ascii="仿宋" w:hAnsi="仿宋" w:eastAsia="仿宋" w:cs="仿宋"/>
                <w:sz w:val="28"/>
                <w:szCs w:val="28"/>
              </w:rPr>
            </w:pPr>
            <w:r>
              <w:rPr>
                <w:rFonts w:hint="eastAsia" w:ascii="仿宋" w:hAnsi="仿宋" w:eastAsia="仿宋" w:cs="仿宋"/>
                <w:spacing w:val="-20"/>
                <w:sz w:val="28"/>
                <w:szCs w:val="28"/>
              </w:rPr>
              <w:t>单位及部门</w:t>
            </w:r>
          </w:p>
        </w:tc>
        <w:tc>
          <w:tcPr>
            <w:tcW w:w="8150" w:type="dxa"/>
            <w:gridSpan w:val="7"/>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3831" w:type="dxa"/>
            <w:gridSpan w:val="2"/>
            <w:tcBorders>
              <w:top w:val="single" w:color="auto" w:sz="6" w:space="0"/>
              <w:left w:val="single" w:color="auto" w:sz="6" w:space="0"/>
              <w:bottom w:val="single" w:color="auto" w:sz="6" w:space="0"/>
            </w:tcBorders>
            <w:vAlign w:val="center"/>
          </w:tcPr>
          <w:p>
            <w:pPr>
              <w:spacing w:line="320" w:lineRule="exact"/>
              <w:ind w:firstLine="137" w:firstLineChars="49"/>
              <w:rPr>
                <w:rFonts w:ascii="仿宋" w:hAnsi="仿宋" w:eastAsia="仿宋" w:cs="仿宋"/>
                <w:sz w:val="28"/>
                <w:szCs w:val="28"/>
              </w:rPr>
            </w:pPr>
            <w:r>
              <w:rPr>
                <w:rFonts w:hint="eastAsia" w:ascii="仿宋" w:hAnsi="仿宋" w:eastAsia="仿宋" w:cs="仿宋"/>
                <w:sz w:val="28"/>
                <w:szCs w:val="28"/>
              </w:rPr>
              <w:t>获得专业技术职务资格名称</w:t>
            </w:r>
          </w:p>
        </w:tc>
        <w:tc>
          <w:tcPr>
            <w:tcW w:w="2793" w:type="dxa"/>
            <w:gridSpan w:val="3"/>
            <w:tcBorders>
              <w:top w:val="single" w:color="auto" w:sz="6" w:space="0"/>
              <w:bottom w:val="single" w:color="auto" w:sz="6" w:space="0"/>
            </w:tcBorders>
            <w:vAlign w:val="center"/>
          </w:tcPr>
          <w:p>
            <w:pPr>
              <w:spacing w:line="320" w:lineRule="exact"/>
              <w:jc w:val="center"/>
              <w:rPr>
                <w:rFonts w:ascii="仿宋" w:hAnsi="仿宋" w:eastAsia="仿宋" w:cs="仿宋"/>
                <w:sz w:val="28"/>
                <w:szCs w:val="28"/>
              </w:rPr>
            </w:pPr>
          </w:p>
        </w:tc>
        <w:tc>
          <w:tcPr>
            <w:tcW w:w="1620" w:type="dxa"/>
            <w:gridSpan w:val="2"/>
            <w:tcBorders>
              <w:top w:val="single" w:color="auto" w:sz="6" w:space="0"/>
              <w:bottom w:val="single" w:color="auto" w:sz="6" w:space="0"/>
            </w:tcBorders>
            <w:vAlign w:val="center"/>
          </w:tcPr>
          <w:p>
            <w:pPr>
              <w:spacing w:line="320" w:lineRule="exact"/>
              <w:jc w:val="center"/>
              <w:rPr>
                <w:rFonts w:ascii="仿宋" w:hAnsi="仿宋" w:eastAsia="仿宋" w:cs="仿宋"/>
                <w:sz w:val="28"/>
                <w:szCs w:val="28"/>
              </w:rPr>
            </w:pPr>
            <w:r>
              <w:rPr>
                <w:rFonts w:hint="eastAsia" w:ascii="仿宋" w:hAnsi="仿宋" w:eastAsia="仿宋" w:cs="仿宋"/>
                <w:sz w:val="28"/>
                <w:szCs w:val="28"/>
              </w:rPr>
              <w:t>获得年月</w:t>
            </w:r>
          </w:p>
        </w:tc>
        <w:tc>
          <w:tcPr>
            <w:tcW w:w="1547" w:type="dxa"/>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3831" w:type="dxa"/>
            <w:gridSpan w:val="2"/>
            <w:tcBorders>
              <w:top w:val="single" w:color="auto" w:sz="6" w:space="0"/>
              <w:left w:val="single" w:color="auto" w:sz="6" w:space="0"/>
              <w:bottom w:val="single" w:color="auto" w:sz="6" w:space="0"/>
            </w:tcBorders>
            <w:vAlign w:val="center"/>
          </w:tcPr>
          <w:p>
            <w:pPr>
              <w:spacing w:line="320" w:lineRule="exact"/>
              <w:ind w:firstLine="137" w:firstLineChars="49"/>
              <w:rPr>
                <w:rFonts w:ascii="仿宋" w:hAnsi="仿宋" w:eastAsia="仿宋" w:cs="仿宋"/>
                <w:sz w:val="28"/>
                <w:szCs w:val="28"/>
              </w:rPr>
            </w:pPr>
            <w:r>
              <w:rPr>
                <w:rFonts w:hint="eastAsia" w:ascii="仿宋" w:hAnsi="仿宋" w:eastAsia="仿宋" w:cs="仿宋"/>
                <w:sz w:val="28"/>
                <w:szCs w:val="28"/>
              </w:rPr>
              <w:t>现在聘任专业技术职务名称</w:t>
            </w:r>
          </w:p>
        </w:tc>
        <w:tc>
          <w:tcPr>
            <w:tcW w:w="2793" w:type="dxa"/>
            <w:gridSpan w:val="3"/>
            <w:tcBorders>
              <w:top w:val="single" w:color="auto" w:sz="6" w:space="0"/>
              <w:bottom w:val="single" w:color="auto" w:sz="6" w:space="0"/>
            </w:tcBorders>
            <w:vAlign w:val="center"/>
          </w:tcPr>
          <w:p>
            <w:pPr>
              <w:spacing w:line="320" w:lineRule="exact"/>
              <w:jc w:val="center"/>
              <w:rPr>
                <w:rFonts w:ascii="仿宋" w:hAnsi="仿宋" w:eastAsia="仿宋" w:cs="仿宋"/>
                <w:sz w:val="28"/>
                <w:szCs w:val="28"/>
              </w:rPr>
            </w:pPr>
          </w:p>
        </w:tc>
        <w:tc>
          <w:tcPr>
            <w:tcW w:w="1620" w:type="dxa"/>
            <w:gridSpan w:val="2"/>
            <w:tcBorders>
              <w:top w:val="single" w:color="auto" w:sz="6" w:space="0"/>
              <w:bottom w:val="single" w:color="auto" w:sz="6" w:space="0"/>
            </w:tcBorders>
            <w:vAlign w:val="center"/>
          </w:tcPr>
          <w:p>
            <w:pPr>
              <w:spacing w:line="320" w:lineRule="exact"/>
              <w:jc w:val="center"/>
              <w:rPr>
                <w:rFonts w:ascii="仿宋" w:hAnsi="仿宋" w:eastAsia="仿宋" w:cs="仿宋"/>
                <w:sz w:val="28"/>
                <w:szCs w:val="28"/>
              </w:rPr>
            </w:pPr>
            <w:r>
              <w:rPr>
                <w:rFonts w:hint="eastAsia" w:ascii="仿宋" w:hAnsi="仿宋" w:eastAsia="仿宋" w:cs="仿宋"/>
                <w:sz w:val="28"/>
                <w:szCs w:val="28"/>
              </w:rPr>
              <w:t>首聘年月</w:t>
            </w:r>
          </w:p>
        </w:tc>
        <w:tc>
          <w:tcPr>
            <w:tcW w:w="1547" w:type="dxa"/>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9791" w:type="dxa"/>
            <w:gridSpan w:val="8"/>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仿宋" w:hAnsi="仿宋" w:eastAsia="仿宋" w:cs="仿宋"/>
                <w:b/>
                <w:sz w:val="28"/>
                <w:szCs w:val="28"/>
              </w:rPr>
            </w:pPr>
            <w:r>
              <w:rPr>
                <w:rFonts w:hint="eastAsia" w:ascii="仿宋" w:hAnsi="仿宋" w:eastAsia="仿宋" w:cs="仿宋"/>
                <w:b/>
                <w:kern w:val="0"/>
                <w:sz w:val="28"/>
                <w:szCs w:val="28"/>
              </w:rPr>
              <w:t>近三年考核结果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jc w:val="center"/>
              <w:rPr>
                <w:rFonts w:ascii="仿宋" w:hAnsi="仿宋" w:eastAsia="仿宋" w:cs="仿宋"/>
                <w:sz w:val="28"/>
                <w:szCs w:val="28"/>
              </w:rPr>
            </w:pPr>
            <w:r>
              <w:rPr>
                <w:rFonts w:hint="eastAsia" w:ascii="仿宋" w:hAnsi="仿宋" w:eastAsia="仿宋" w:cs="仿宋"/>
                <w:sz w:val="28"/>
                <w:szCs w:val="28"/>
              </w:rPr>
              <w:t>年度</w:t>
            </w:r>
          </w:p>
        </w:tc>
        <w:tc>
          <w:tcPr>
            <w:tcW w:w="2715" w:type="dxa"/>
            <w:gridSpan w:val="2"/>
            <w:tcBorders>
              <w:top w:val="single" w:color="auto" w:sz="6" w:space="0"/>
              <w:bottom w:val="single" w:color="auto" w:sz="6" w:space="0"/>
            </w:tcBorders>
            <w:vAlign w:val="center"/>
          </w:tcPr>
          <w:p>
            <w:pPr>
              <w:spacing w:line="320" w:lineRule="exact"/>
              <w:jc w:val="center"/>
              <w:rPr>
                <w:rFonts w:ascii="Times New Roman" w:hAnsi="Times New Roman" w:eastAsia="仿宋_GB2312" w:cs="Times New Roman"/>
                <w:kern w:val="2"/>
                <w:sz w:val="28"/>
                <w:szCs w:val="28"/>
                <w:lang w:val="en-US" w:eastAsia="zh-CN" w:bidi="ar-SA"/>
              </w:rPr>
            </w:pPr>
            <w:r>
              <w:rPr>
                <w:rFonts w:hint="eastAsia"/>
                <w:sz w:val="28"/>
                <w:szCs w:val="28"/>
              </w:rPr>
              <w:t>2021</w:t>
            </w:r>
          </w:p>
        </w:tc>
        <w:tc>
          <w:tcPr>
            <w:tcW w:w="2808" w:type="dxa"/>
            <w:gridSpan w:val="3"/>
            <w:tcBorders>
              <w:top w:val="single" w:color="auto" w:sz="6" w:space="0"/>
              <w:bottom w:val="single" w:color="auto" w:sz="6" w:space="0"/>
            </w:tcBorders>
            <w:vAlign w:val="center"/>
          </w:tcPr>
          <w:p>
            <w:pPr>
              <w:spacing w:line="320" w:lineRule="exact"/>
              <w:jc w:val="center"/>
              <w:rPr>
                <w:rFonts w:hint="eastAsia" w:ascii="Times New Roman" w:hAnsi="Times New Roman" w:eastAsia="仿宋_GB2312" w:cs="Times New Roman"/>
                <w:kern w:val="2"/>
                <w:sz w:val="28"/>
                <w:szCs w:val="28"/>
                <w:lang w:val="en-US" w:eastAsia="zh-CN" w:bidi="ar-SA"/>
              </w:rPr>
            </w:pPr>
            <w:r>
              <w:rPr>
                <w:rFonts w:hint="eastAsia"/>
                <w:sz w:val="28"/>
                <w:szCs w:val="28"/>
              </w:rPr>
              <w:t>202</w:t>
            </w:r>
            <w:r>
              <w:rPr>
                <w:rFonts w:hint="eastAsia"/>
                <w:sz w:val="28"/>
                <w:szCs w:val="28"/>
                <w:lang w:val="en-US" w:eastAsia="zh-CN"/>
              </w:rPr>
              <w:t>2</w:t>
            </w:r>
          </w:p>
        </w:tc>
        <w:tc>
          <w:tcPr>
            <w:tcW w:w="2627" w:type="dxa"/>
            <w:gridSpan w:val="2"/>
            <w:tcBorders>
              <w:top w:val="single" w:color="auto" w:sz="6" w:space="0"/>
              <w:bottom w:val="single" w:color="auto" w:sz="6" w:space="0"/>
              <w:right w:val="single" w:color="auto" w:sz="6" w:space="0"/>
            </w:tcBorders>
            <w:vAlign w:val="center"/>
          </w:tcPr>
          <w:p>
            <w:pPr>
              <w:spacing w:line="320" w:lineRule="exact"/>
              <w:jc w:val="center"/>
              <w:rPr>
                <w:rFonts w:hint="eastAsia" w:ascii="Times New Roman" w:hAnsi="Times New Roman" w:eastAsia="仿宋_GB2312" w:cs="Times New Roman"/>
                <w:kern w:val="2"/>
                <w:sz w:val="28"/>
                <w:szCs w:val="28"/>
                <w:lang w:val="en-US" w:eastAsia="zh-CN" w:bidi="ar-SA"/>
              </w:rPr>
            </w:pPr>
            <w:r>
              <w:rPr>
                <w:rFonts w:hint="eastAsia"/>
                <w:sz w:val="28"/>
                <w:szCs w:val="28"/>
              </w:rPr>
              <w:t>202</w:t>
            </w:r>
            <w:r>
              <w:rPr>
                <w:rFonts w:hint="eastAsia"/>
                <w:sz w:val="28"/>
                <w:szCs w:val="28"/>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jc w:val="center"/>
              <w:rPr>
                <w:rFonts w:ascii="仿宋" w:hAnsi="仿宋" w:eastAsia="仿宋" w:cs="仿宋"/>
                <w:sz w:val="28"/>
                <w:szCs w:val="28"/>
              </w:rPr>
            </w:pPr>
            <w:r>
              <w:rPr>
                <w:rFonts w:hint="eastAsia" w:ascii="仿宋" w:hAnsi="仿宋" w:eastAsia="仿宋" w:cs="仿宋"/>
                <w:sz w:val="28"/>
                <w:szCs w:val="28"/>
              </w:rPr>
              <w:t>考核结果</w:t>
            </w:r>
          </w:p>
        </w:tc>
        <w:tc>
          <w:tcPr>
            <w:tcW w:w="2715" w:type="dxa"/>
            <w:gridSpan w:val="2"/>
            <w:tcBorders>
              <w:top w:val="single" w:color="auto" w:sz="6" w:space="0"/>
              <w:bottom w:val="single" w:color="auto" w:sz="6" w:space="0"/>
            </w:tcBorders>
            <w:vAlign w:val="center"/>
          </w:tcPr>
          <w:p>
            <w:pPr>
              <w:spacing w:line="320" w:lineRule="exact"/>
              <w:jc w:val="center"/>
              <w:rPr>
                <w:rFonts w:ascii="仿宋" w:hAnsi="仿宋" w:eastAsia="仿宋" w:cs="仿宋"/>
                <w:sz w:val="28"/>
                <w:szCs w:val="28"/>
              </w:rPr>
            </w:pPr>
          </w:p>
        </w:tc>
        <w:tc>
          <w:tcPr>
            <w:tcW w:w="2808" w:type="dxa"/>
            <w:gridSpan w:val="3"/>
            <w:tcBorders>
              <w:top w:val="single" w:color="auto" w:sz="6" w:space="0"/>
              <w:bottom w:val="single" w:color="auto" w:sz="6" w:space="0"/>
            </w:tcBorders>
            <w:vAlign w:val="center"/>
          </w:tcPr>
          <w:p>
            <w:pPr>
              <w:spacing w:line="320" w:lineRule="exact"/>
              <w:jc w:val="center"/>
              <w:rPr>
                <w:rFonts w:ascii="仿宋" w:hAnsi="仿宋" w:eastAsia="仿宋" w:cs="仿宋"/>
                <w:sz w:val="28"/>
                <w:szCs w:val="28"/>
              </w:rPr>
            </w:pPr>
          </w:p>
        </w:tc>
        <w:tc>
          <w:tcPr>
            <w:tcW w:w="2627" w:type="dxa"/>
            <w:gridSpan w:val="2"/>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584" w:hRule="exact"/>
          <w:jc w:val="center"/>
        </w:trPr>
        <w:tc>
          <w:tcPr>
            <w:tcW w:w="1641" w:type="dxa"/>
            <w:tcBorders>
              <w:top w:val="single" w:color="auto" w:sz="6" w:space="0"/>
              <w:left w:val="single" w:color="auto" w:sz="6" w:space="0"/>
              <w:bottom w:val="single" w:color="auto" w:sz="6" w:space="0"/>
            </w:tcBorders>
            <w:vAlign w:val="center"/>
          </w:tcPr>
          <w:p>
            <w:pPr>
              <w:spacing w:line="320" w:lineRule="exact"/>
              <w:jc w:val="center"/>
              <w:rPr>
                <w:rFonts w:ascii="仿宋" w:hAnsi="仿宋" w:eastAsia="仿宋" w:cs="仿宋"/>
                <w:sz w:val="28"/>
                <w:szCs w:val="28"/>
              </w:rPr>
            </w:pPr>
            <w:r>
              <w:rPr>
                <w:rFonts w:hint="eastAsia" w:ascii="仿宋" w:hAnsi="仿宋" w:eastAsia="仿宋" w:cs="仿宋"/>
                <w:sz w:val="28"/>
                <w:szCs w:val="28"/>
              </w:rPr>
              <w:t>考核单位</w:t>
            </w:r>
          </w:p>
          <w:p>
            <w:pPr>
              <w:spacing w:line="320" w:lineRule="exact"/>
              <w:jc w:val="center"/>
              <w:rPr>
                <w:rFonts w:ascii="仿宋" w:hAnsi="仿宋" w:eastAsia="仿宋" w:cs="仿宋"/>
                <w:sz w:val="28"/>
                <w:szCs w:val="28"/>
              </w:rPr>
            </w:pPr>
            <w:r>
              <w:rPr>
                <w:rFonts w:hint="eastAsia" w:ascii="仿宋" w:hAnsi="仿宋" w:eastAsia="仿宋" w:cs="仿宋"/>
                <w:sz w:val="28"/>
                <w:szCs w:val="28"/>
              </w:rPr>
              <w:t>盖章</w:t>
            </w:r>
          </w:p>
        </w:tc>
        <w:tc>
          <w:tcPr>
            <w:tcW w:w="2715" w:type="dxa"/>
            <w:gridSpan w:val="2"/>
            <w:tcBorders>
              <w:top w:val="single" w:color="auto" w:sz="6" w:space="0"/>
              <w:bottom w:val="single" w:color="auto" w:sz="6" w:space="0"/>
            </w:tcBorders>
            <w:vAlign w:val="center"/>
          </w:tcPr>
          <w:p>
            <w:pPr>
              <w:spacing w:line="320" w:lineRule="exact"/>
              <w:jc w:val="center"/>
              <w:rPr>
                <w:rFonts w:ascii="仿宋" w:hAnsi="仿宋" w:eastAsia="仿宋" w:cs="仿宋"/>
                <w:sz w:val="28"/>
                <w:szCs w:val="28"/>
              </w:rPr>
            </w:pPr>
          </w:p>
        </w:tc>
        <w:tc>
          <w:tcPr>
            <w:tcW w:w="2808" w:type="dxa"/>
            <w:gridSpan w:val="3"/>
            <w:tcBorders>
              <w:top w:val="single" w:color="auto" w:sz="6" w:space="0"/>
              <w:bottom w:val="single" w:color="auto" w:sz="6" w:space="0"/>
            </w:tcBorders>
            <w:vAlign w:val="center"/>
          </w:tcPr>
          <w:p>
            <w:pPr>
              <w:spacing w:line="320" w:lineRule="exact"/>
              <w:jc w:val="center"/>
              <w:rPr>
                <w:rFonts w:ascii="仿宋" w:hAnsi="仿宋" w:eastAsia="仿宋" w:cs="仿宋"/>
                <w:sz w:val="28"/>
                <w:szCs w:val="28"/>
              </w:rPr>
            </w:pPr>
          </w:p>
        </w:tc>
        <w:tc>
          <w:tcPr>
            <w:tcW w:w="2627" w:type="dxa"/>
            <w:gridSpan w:val="2"/>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jc w:val="center"/>
              <w:rPr>
                <w:rFonts w:ascii="仿宋" w:hAnsi="仿宋" w:eastAsia="仿宋" w:cs="仿宋"/>
                <w:sz w:val="28"/>
                <w:szCs w:val="28"/>
              </w:rPr>
            </w:pPr>
            <w:r>
              <w:rPr>
                <w:rFonts w:hint="eastAsia" w:ascii="仿宋" w:hAnsi="仿宋" w:eastAsia="仿宋" w:cs="仿宋"/>
                <w:sz w:val="28"/>
                <w:szCs w:val="28"/>
              </w:rPr>
              <w:t>说明</w:t>
            </w:r>
          </w:p>
        </w:tc>
        <w:tc>
          <w:tcPr>
            <w:tcW w:w="8150" w:type="dxa"/>
            <w:gridSpan w:val="7"/>
            <w:tcBorders>
              <w:top w:val="single" w:color="auto" w:sz="6" w:space="0"/>
              <w:bottom w:val="single" w:color="auto" w:sz="6" w:space="0"/>
              <w:right w:val="single" w:color="auto" w:sz="6" w:space="0"/>
            </w:tcBorders>
            <w:vAlign w:val="center"/>
          </w:tcPr>
          <w:p>
            <w:pPr>
              <w:spacing w:line="320" w:lineRule="exact"/>
              <w:rPr>
                <w:rFonts w:ascii="仿宋" w:hAnsi="仿宋" w:eastAsia="仿宋" w:cs="仿宋"/>
                <w:sz w:val="28"/>
                <w:szCs w:val="28"/>
              </w:rPr>
            </w:pPr>
            <w:r>
              <w:rPr>
                <w:rFonts w:hint="eastAsia" w:ascii="仿宋" w:hAnsi="仿宋" w:eastAsia="仿宋" w:cs="仿宋"/>
                <w:sz w:val="28"/>
                <w:szCs w:val="28"/>
              </w:rPr>
              <w:t>若采用百分制或等级制的单位，请在此处对评价等级进行说明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9791" w:type="dxa"/>
            <w:gridSpan w:val="8"/>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28"/>
                <w:szCs w:val="28"/>
              </w:rPr>
            </w:pPr>
            <w:r>
              <w:rPr>
                <w:rFonts w:hint="eastAsia" w:ascii="仿宋" w:hAnsi="仿宋" w:eastAsia="仿宋" w:cs="仿宋"/>
                <w:b/>
                <w:sz w:val="28"/>
                <w:szCs w:val="28"/>
              </w:rPr>
              <w:t>现工作单位考核推荐意见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041"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numPr>
                <w:ilvl w:val="0"/>
                <w:numId w:val="2"/>
              </w:numPr>
              <w:rPr>
                <w:rFonts w:ascii="仿宋" w:hAnsi="仿宋" w:eastAsia="仿宋" w:cs="仿宋"/>
                <w:bCs/>
                <w:sz w:val="24"/>
              </w:rPr>
            </w:pPr>
            <w:r>
              <w:rPr>
                <w:rFonts w:hint="eastAsia" w:ascii="仿宋" w:hAnsi="仿宋" w:eastAsia="仿宋" w:cs="仿宋"/>
                <w:bCs/>
                <w:sz w:val="24"/>
              </w:rPr>
              <w:t>对专业理论与技术知识、本专业国内外现状和发展趋势的掌握情况</w:t>
            </w:r>
          </w:p>
          <w:p>
            <w:pPr>
              <w:rPr>
                <w:rFonts w:ascii="仿宋" w:hAnsi="仿宋" w:eastAsia="仿宋" w:cs="仿宋"/>
                <w:bCs/>
                <w:sz w:val="24"/>
              </w:rPr>
            </w:pPr>
          </w:p>
          <w:p>
            <w:pP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041"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仿宋" w:hAnsi="仿宋" w:eastAsia="仿宋" w:cs="仿宋"/>
                <w:bCs/>
                <w:sz w:val="24"/>
              </w:rPr>
            </w:pPr>
            <w:r>
              <w:rPr>
                <w:rFonts w:hint="eastAsia" w:ascii="仿宋" w:hAnsi="仿宋" w:eastAsia="仿宋" w:cs="仿宋"/>
                <w:bCs/>
                <w:sz w:val="24"/>
              </w:rPr>
              <w:t>二、解决重要技术问题的实际能力、水平和业绩</w:t>
            </w:r>
          </w:p>
          <w:p>
            <w:pPr>
              <w:rPr>
                <w:rFonts w:ascii="仿宋" w:hAnsi="仿宋" w:eastAsia="仿宋" w:cs="仿宋"/>
                <w:bCs/>
                <w:sz w:val="24"/>
              </w:rPr>
            </w:pPr>
          </w:p>
          <w:p>
            <w:pPr>
              <w:rPr>
                <w:rFonts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041"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仿宋" w:hAnsi="仿宋" w:eastAsia="仿宋" w:cs="仿宋"/>
                <w:bCs/>
                <w:sz w:val="24"/>
              </w:rPr>
            </w:pPr>
            <w:r>
              <w:rPr>
                <w:rFonts w:hint="eastAsia" w:ascii="仿宋" w:hAnsi="仿宋" w:eastAsia="仿宋" w:cs="仿宋"/>
                <w:bCs/>
                <w:sz w:val="24"/>
              </w:rPr>
              <w:t>三、开拓创新能力和组织协调能力</w:t>
            </w:r>
          </w:p>
          <w:p>
            <w:pPr>
              <w:rPr>
                <w:rFonts w:ascii="仿宋" w:hAnsi="仿宋" w:eastAsia="仿宋" w:cs="仿宋"/>
                <w:bCs/>
                <w:sz w:val="24"/>
              </w:rPr>
            </w:pPr>
          </w:p>
          <w:p>
            <w:pPr>
              <w:rPr>
                <w:rFonts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041"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仿宋" w:hAnsi="仿宋" w:eastAsia="仿宋" w:cs="仿宋"/>
                <w:bCs/>
                <w:sz w:val="24"/>
              </w:rPr>
            </w:pPr>
            <w:r>
              <w:rPr>
                <w:rFonts w:hint="eastAsia" w:ascii="仿宋" w:hAnsi="仿宋" w:eastAsia="仿宋" w:cs="仿宋"/>
                <w:bCs/>
                <w:sz w:val="24"/>
              </w:rPr>
              <w:t>四、指导、帮助其他助理工程师及专业技术人员的工作情况</w:t>
            </w:r>
          </w:p>
          <w:p>
            <w:pPr>
              <w:rPr>
                <w:rFonts w:ascii="仿宋" w:hAnsi="仿宋" w:eastAsia="仿宋" w:cs="仿宋"/>
                <w:bCs/>
                <w:sz w:val="24"/>
              </w:rPr>
            </w:pPr>
          </w:p>
          <w:p>
            <w:pPr>
              <w:rPr>
                <w:rFonts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86"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仿宋" w:hAnsi="仿宋" w:eastAsia="仿宋" w:cs="仿宋"/>
                <w:bCs/>
                <w:sz w:val="24"/>
              </w:rPr>
            </w:pPr>
            <w:r>
              <w:rPr>
                <w:rFonts w:hint="eastAsia" w:ascii="仿宋" w:hAnsi="仿宋" w:eastAsia="仿宋" w:cs="仿宋"/>
                <w:bCs/>
                <w:sz w:val="24"/>
              </w:rPr>
              <w:t>五、职业道德和工作态度</w:t>
            </w:r>
          </w:p>
          <w:p>
            <w:pPr>
              <w:rPr>
                <w:rFonts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845"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仿宋" w:hAnsi="仿宋" w:eastAsia="仿宋" w:cs="仿宋"/>
                <w:bCs/>
                <w:sz w:val="24"/>
              </w:rPr>
            </w:pPr>
            <w:r>
              <w:rPr>
                <w:rFonts w:hint="eastAsia" w:ascii="仿宋" w:hAnsi="仿宋" w:eastAsia="仿宋" w:cs="仿宋"/>
                <w:bCs/>
                <w:sz w:val="24"/>
              </w:rPr>
              <w:t>六、其他情况（对申报人技术工作业绩、项目完成、获奖、论文著作的核实情况）</w:t>
            </w:r>
          </w:p>
          <w:p>
            <w:pPr>
              <w:rPr>
                <w:rFonts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301"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eastAsia="仿宋_GB2312" w:cs="Times New Roman"/>
                <w:sz w:val="24"/>
                <w:szCs w:val="20"/>
              </w:rPr>
            </w:pPr>
          </w:p>
          <w:p>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eastAsia="仿宋_GB2312" w:cs="Times New Roman"/>
                <w:sz w:val="24"/>
                <w:szCs w:val="20"/>
              </w:rPr>
            </w:pPr>
            <w:r>
              <w:rPr>
                <w:rFonts w:hint="eastAsia" w:ascii="Times New Roman" w:hAnsi="Times New Roman" w:eastAsia="仿宋_GB2312" w:cs="Times New Roman"/>
                <w:sz w:val="24"/>
                <w:szCs w:val="20"/>
              </w:rPr>
              <w:t>单位名称（盖章）：</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eastAsia="仿宋_GB2312" w:cs="Times New Roman"/>
                <w:sz w:val="24"/>
                <w:szCs w:val="20"/>
              </w:rPr>
            </w:pPr>
          </w:p>
          <w:p>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eastAsia="仿宋_GB2312" w:cs="Times New Roman"/>
                <w:sz w:val="24"/>
                <w:szCs w:val="20"/>
              </w:rPr>
            </w:pPr>
            <w:r>
              <w:rPr>
                <w:rFonts w:hint="eastAsia" w:ascii="Times New Roman" w:hAnsi="Times New Roman" w:eastAsia="仿宋_GB2312" w:cs="Times New Roman"/>
                <w:sz w:val="24"/>
                <w:szCs w:val="20"/>
              </w:rPr>
              <w:t>单位负责人签字：</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eastAsia="仿宋_GB2312" w:cs="Times New Roman"/>
                <w:sz w:val="24"/>
                <w:szCs w:val="20"/>
              </w:rPr>
            </w:pPr>
          </w:p>
          <w:p>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eastAsia="仿宋_GB2312" w:cs="Times New Roman"/>
                <w:sz w:val="24"/>
                <w:szCs w:val="20"/>
              </w:rPr>
            </w:pPr>
            <w:r>
              <w:rPr>
                <w:rFonts w:hint="eastAsia" w:ascii="Times New Roman" w:hAnsi="Times New Roman" w:eastAsia="仿宋_GB2312" w:cs="Times New Roman"/>
                <w:sz w:val="24"/>
                <w:szCs w:val="20"/>
              </w:rPr>
              <w:t>联系方式：</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eastAsia="仿宋_GB2312" w:cs="Times New Roman"/>
                <w:sz w:val="24"/>
                <w:szCs w:val="20"/>
              </w:rPr>
            </w:pPr>
          </w:p>
          <w:p>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eastAsia="仿宋_GB2312" w:cs="Times New Roman"/>
                <w:sz w:val="24"/>
                <w:szCs w:val="20"/>
              </w:rPr>
            </w:pPr>
            <w:r>
              <w:rPr>
                <w:rFonts w:hint="eastAsia" w:ascii="Times New Roman" w:hAnsi="Times New Roman" w:eastAsia="仿宋_GB2312" w:cs="Times New Roman"/>
                <w:sz w:val="24"/>
                <w:szCs w:val="20"/>
              </w:rPr>
              <w:t>填表日期：</w:t>
            </w:r>
          </w:p>
          <w:p>
            <w:pPr>
              <w:keepNext w:val="0"/>
              <w:keepLines w:val="0"/>
              <w:pageBreakBefore w:val="0"/>
              <w:widowControl w:val="0"/>
              <w:kinsoku/>
              <w:wordWrap/>
              <w:overflowPunct/>
              <w:topLinePunct w:val="0"/>
              <w:autoSpaceDE/>
              <w:autoSpaceDN/>
              <w:bidi w:val="0"/>
              <w:adjustRightInd w:val="0"/>
              <w:snapToGrid w:val="0"/>
              <w:textAlignment w:val="auto"/>
              <w:rPr>
                <w:sz w:val="24"/>
              </w:rPr>
            </w:pPr>
          </w:p>
        </w:tc>
      </w:tr>
    </w:tbl>
    <w:p/>
    <w:p>
      <w:pPr>
        <w:spacing w:line="460" w:lineRule="exact"/>
        <w:jc w:val="left"/>
        <w:outlineLvl w:val="0"/>
        <w:rPr>
          <w:rFonts w:ascii="仿宋" w:hAnsi="仿宋" w:eastAsia="仿宋" w:cs="仿宋"/>
          <w:szCs w:val="28"/>
        </w:rPr>
      </w:pPr>
      <w:r>
        <w:rPr>
          <w:rFonts w:hint="eastAsia" w:ascii="仿宋" w:hAnsi="仿宋" w:eastAsia="仿宋" w:cs="仿宋"/>
          <w:sz w:val="28"/>
          <w:szCs w:val="28"/>
        </w:rPr>
        <w:t>附件二：</w:t>
      </w:r>
    </w:p>
    <w:p>
      <w:pPr>
        <w:spacing w:line="480" w:lineRule="exact"/>
        <w:rPr>
          <w:rFonts w:ascii="仿宋" w:hAnsi="仿宋" w:eastAsia="仿宋" w:cs="仿宋"/>
          <w:sz w:val="32"/>
          <w:szCs w:val="32"/>
        </w:rPr>
      </w:pPr>
    </w:p>
    <w:p>
      <w:pPr>
        <w:spacing w:line="480" w:lineRule="exact"/>
        <w:jc w:val="center"/>
        <w:outlineLvl w:val="0"/>
        <w:rPr>
          <w:rFonts w:ascii="仿宋" w:hAnsi="仿宋" w:eastAsia="仿宋" w:cs="仿宋"/>
          <w:bCs/>
          <w:sz w:val="44"/>
          <w:szCs w:val="44"/>
        </w:rPr>
      </w:pPr>
      <w:r>
        <w:rPr>
          <w:rFonts w:hint="eastAsia" w:ascii="仿宋" w:hAnsi="仿宋" w:eastAsia="仿宋" w:cs="仿宋"/>
          <w:bCs/>
          <w:sz w:val="44"/>
          <w:szCs w:val="44"/>
        </w:rPr>
        <w:t>专业技术职务聘任表</w:t>
      </w:r>
    </w:p>
    <w:p>
      <w:pPr>
        <w:spacing w:line="480" w:lineRule="exact"/>
        <w:rPr>
          <w:rFonts w:hint="eastAsia" w:ascii="仿宋" w:hAnsi="仿宋" w:eastAsia="仿宋" w:cs="仿宋"/>
          <w:sz w:val="28"/>
          <w:szCs w:val="20"/>
        </w:rPr>
      </w:pPr>
      <w:r>
        <w:rPr>
          <w:rFonts w:hint="eastAsia" w:ascii="仿宋" w:hAnsi="仿宋" w:eastAsia="仿宋" w:cs="仿宋"/>
          <w:sz w:val="28"/>
          <w:szCs w:val="20"/>
        </w:rPr>
        <w:t>工作单位：</w:t>
      </w:r>
    </w:p>
    <w:tbl>
      <w:tblPr>
        <w:tblStyle w:val="5"/>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178"/>
        <w:gridCol w:w="1080"/>
        <w:gridCol w:w="720"/>
        <w:gridCol w:w="524"/>
        <w:gridCol w:w="16"/>
        <w:gridCol w:w="1260"/>
        <w:gridCol w:w="701"/>
        <w:gridCol w:w="439"/>
        <w:gridCol w:w="482"/>
        <w:gridCol w:w="429"/>
        <w:gridCol w:w="90"/>
        <w:gridCol w:w="19"/>
        <w:gridCol w:w="542"/>
        <w:gridCol w:w="1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1078" w:type="dxa"/>
            <w:tcBorders>
              <w:top w:val="single" w:color="auto" w:sz="12" w:space="0"/>
              <w:left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姓名</w:t>
            </w:r>
          </w:p>
        </w:tc>
        <w:tc>
          <w:tcPr>
            <w:tcW w:w="1258" w:type="dxa"/>
            <w:gridSpan w:val="2"/>
            <w:tcBorders>
              <w:top w:val="single" w:color="auto" w:sz="12" w:space="0"/>
            </w:tcBorders>
            <w:vAlign w:val="center"/>
          </w:tcPr>
          <w:p>
            <w:pPr>
              <w:spacing w:line="300" w:lineRule="exact"/>
              <w:jc w:val="center"/>
              <w:rPr>
                <w:rFonts w:ascii="仿宋" w:hAnsi="仿宋" w:eastAsia="仿宋" w:cs="仿宋"/>
                <w:spacing w:val="-20"/>
                <w:sz w:val="24"/>
              </w:rPr>
            </w:pPr>
          </w:p>
        </w:tc>
        <w:tc>
          <w:tcPr>
            <w:tcW w:w="720" w:type="dxa"/>
            <w:tcBorders>
              <w:top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pacing w:val="-20"/>
                <w:sz w:val="24"/>
              </w:rPr>
              <w:t>性别</w:t>
            </w:r>
          </w:p>
        </w:tc>
        <w:tc>
          <w:tcPr>
            <w:tcW w:w="540" w:type="dxa"/>
            <w:gridSpan w:val="2"/>
            <w:tcBorders>
              <w:top w:val="single" w:color="auto" w:sz="12" w:space="0"/>
            </w:tcBorders>
            <w:vAlign w:val="center"/>
          </w:tcPr>
          <w:p>
            <w:pPr>
              <w:spacing w:line="300" w:lineRule="exact"/>
              <w:jc w:val="center"/>
              <w:rPr>
                <w:rFonts w:ascii="仿宋" w:hAnsi="仿宋" w:eastAsia="仿宋" w:cs="仿宋"/>
                <w:spacing w:val="-20"/>
                <w:sz w:val="24"/>
              </w:rPr>
            </w:pPr>
          </w:p>
        </w:tc>
        <w:tc>
          <w:tcPr>
            <w:tcW w:w="1260" w:type="dxa"/>
            <w:tcBorders>
              <w:top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出生年月</w:t>
            </w:r>
          </w:p>
        </w:tc>
        <w:tc>
          <w:tcPr>
            <w:tcW w:w="1140" w:type="dxa"/>
            <w:gridSpan w:val="2"/>
            <w:tcBorders>
              <w:top w:val="single" w:color="auto" w:sz="12" w:space="0"/>
              <w:right w:val="single" w:color="auto" w:sz="2" w:space="0"/>
            </w:tcBorders>
            <w:vAlign w:val="center"/>
          </w:tcPr>
          <w:p>
            <w:pPr>
              <w:spacing w:line="300" w:lineRule="exact"/>
              <w:jc w:val="center"/>
              <w:rPr>
                <w:rFonts w:ascii="仿宋" w:hAnsi="仿宋" w:eastAsia="仿宋" w:cs="仿宋"/>
                <w:sz w:val="24"/>
              </w:rPr>
            </w:pPr>
          </w:p>
        </w:tc>
        <w:tc>
          <w:tcPr>
            <w:tcW w:w="1020" w:type="dxa"/>
            <w:gridSpan w:val="4"/>
            <w:tcBorders>
              <w:top w:val="single" w:color="auto" w:sz="12" w:space="0"/>
              <w:left w:val="single" w:color="auto" w:sz="2" w:space="0"/>
              <w:right w:val="single" w:color="auto" w:sz="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参加工作年月</w:t>
            </w:r>
          </w:p>
        </w:tc>
        <w:tc>
          <w:tcPr>
            <w:tcW w:w="1984" w:type="dxa"/>
            <w:gridSpan w:val="2"/>
            <w:tcBorders>
              <w:top w:val="single" w:color="auto" w:sz="12" w:space="0"/>
              <w:left w:val="single" w:color="auto" w:sz="2" w:space="0"/>
              <w:right w:val="single" w:color="auto" w:sz="12" w:space="0"/>
            </w:tcBorders>
            <w:vAlign w:val="center"/>
          </w:tcPr>
          <w:p>
            <w:pPr>
              <w:spacing w:line="3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left w:val="single" w:color="auto" w:sz="12" w:space="0"/>
              <w:bottom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身份证号</w:t>
            </w:r>
          </w:p>
        </w:tc>
        <w:tc>
          <w:tcPr>
            <w:tcW w:w="2520" w:type="dxa"/>
            <w:gridSpan w:val="4"/>
            <w:tcBorders>
              <w:bottom w:val="single" w:color="auto" w:sz="12" w:space="0"/>
            </w:tcBorders>
            <w:vAlign w:val="center"/>
          </w:tcPr>
          <w:p>
            <w:pPr>
              <w:spacing w:line="300" w:lineRule="exact"/>
              <w:jc w:val="center"/>
              <w:rPr>
                <w:rFonts w:ascii="仿宋" w:hAnsi="仿宋" w:eastAsia="仿宋" w:cs="仿宋"/>
                <w:sz w:val="24"/>
              </w:rPr>
            </w:pPr>
          </w:p>
        </w:tc>
        <w:tc>
          <w:tcPr>
            <w:tcW w:w="2160" w:type="dxa"/>
            <w:gridSpan w:val="6"/>
            <w:tcBorders>
              <w:bottom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居住证号</w:t>
            </w:r>
          </w:p>
          <w:p>
            <w:pPr>
              <w:spacing w:line="300" w:lineRule="exact"/>
              <w:jc w:val="center"/>
              <w:rPr>
                <w:rFonts w:ascii="仿宋" w:hAnsi="仿宋" w:eastAsia="仿宋" w:cs="仿宋"/>
                <w:spacing w:val="-20"/>
                <w:sz w:val="24"/>
              </w:rPr>
            </w:pPr>
            <w:r>
              <w:rPr>
                <w:rFonts w:hint="eastAsia" w:ascii="仿宋" w:hAnsi="仿宋" w:eastAsia="仿宋" w:cs="仿宋"/>
                <w:spacing w:val="-20"/>
                <w:sz w:val="24"/>
              </w:rPr>
              <w:t>(非本市户籍)</w:t>
            </w:r>
          </w:p>
        </w:tc>
        <w:tc>
          <w:tcPr>
            <w:tcW w:w="1984" w:type="dxa"/>
            <w:gridSpan w:val="2"/>
            <w:tcBorders>
              <w:bottom w:val="single" w:color="auto" w:sz="12" w:space="0"/>
              <w:right w:val="single" w:color="auto" w:sz="12" w:space="0"/>
            </w:tcBorders>
            <w:vAlign w:val="center"/>
          </w:tcPr>
          <w:p>
            <w:pPr>
              <w:spacing w:line="3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exact"/>
        </w:trPr>
        <w:tc>
          <w:tcPr>
            <w:tcW w:w="1256" w:type="dxa"/>
            <w:gridSpan w:val="2"/>
            <w:vMerge w:val="restart"/>
            <w:tcBorders>
              <w:top w:val="single" w:color="auto" w:sz="12" w:space="0"/>
              <w:left w:val="single" w:color="auto" w:sz="12" w:space="0"/>
              <w:bottom w:val="single" w:color="auto" w:sz="6" w:space="0"/>
              <w:right w:val="single" w:color="auto" w:sz="6" w:space="0"/>
            </w:tcBorders>
            <w:vAlign w:val="center"/>
          </w:tcPr>
          <w:p>
            <w:pPr>
              <w:spacing w:line="300" w:lineRule="exact"/>
              <w:ind w:firstLine="81" w:firstLineChars="34"/>
              <w:jc w:val="center"/>
              <w:rPr>
                <w:rFonts w:ascii="仿宋" w:hAnsi="仿宋" w:eastAsia="仿宋" w:cs="仿宋"/>
                <w:sz w:val="24"/>
              </w:rPr>
            </w:pPr>
            <w:r>
              <w:rPr>
                <w:rFonts w:hint="eastAsia" w:ascii="仿宋" w:hAnsi="仿宋" w:eastAsia="仿宋" w:cs="仿宋"/>
                <w:sz w:val="24"/>
              </w:rPr>
              <w:t>学历</w:t>
            </w:r>
          </w:p>
        </w:tc>
        <w:tc>
          <w:tcPr>
            <w:tcW w:w="1080"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全日制</w:t>
            </w:r>
          </w:p>
        </w:tc>
        <w:tc>
          <w:tcPr>
            <w:tcW w:w="1244" w:type="dxa"/>
            <w:gridSpan w:val="2"/>
            <w:tcBorders>
              <w:top w:val="single" w:color="auto" w:sz="12" w:space="0"/>
              <w:left w:val="single" w:color="auto" w:sz="6" w:space="0"/>
              <w:bottom w:val="single" w:color="auto" w:sz="6" w:space="0"/>
              <w:right w:val="single" w:color="auto" w:sz="6" w:space="0"/>
            </w:tcBorders>
            <w:vAlign w:val="center"/>
          </w:tcPr>
          <w:p>
            <w:pPr>
              <w:spacing w:line="300" w:lineRule="exact"/>
              <w:rPr>
                <w:rFonts w:ascii="仿宋" w:hAnsi="仿宋" w:eastAsia="仿宋" w:cs="仿宋"/>
                <w:sz w:val="24"/>
              </w:rPr>
            </w:pPr>
          </w:p>
        </w:tc>
        <w:tc>
          <w:tcPr>
            <w:tcW w:w="1276" w:type="dxa"/>
            <w:gridSpan w:val="2"/>
            <w:tcBorders>
              <w:top w:val="single" w:color="auto" w:sz="12" w:space="0"/>
              <w:left w:val="single" w:color="auto" w:sz="6" w:space="0"/>
              <w:bottom w:val="single" w:color="auto" w:sz="6" w:space="0"/>
              <w:right w:val="single" w:color="auto" w:sz="6" w:space="0"/>
            </w:tcBorders>
            <w:vAlign w:val="center"/>
          </w:tcPr>
          <w:p>
            <w:pPr>
              <w:spacing w:line="300" w:lineRule="exact"/>
              <w:rPr>
                <w:rFonts w:ascii="仿宋" w:hAnsi="仿宋" w:eastAsia="仿宋" w:cs="仿宋"/>
                <w:sz w:val="24"/>
              </w:rPr>
            </w:pPr>
            <w:r>
              <w:rPr>
                <w:rFonts w:hint="eastAsia" w:ascii="仿宋" w:hAnsi="仿宋" w:eastAsia="仿宋" w:cs="仿宋"/>
                <w:sz w:val="24"/>
              </w:rPr>
              <w:t>毕业学校及专业</w:t>
            </w:r>
          </w:p>
        </w:tc>
        <w:tc>
          <w:tcPr>
            <w:tcW w:w="1622" w:type="dxa"/>
            <w:gridSpan w:val="3"/>
            <w:tcBorders>
              <w:top w:val="single" w:color="auto" w:sz="12" w:space="0"/>
              <w:left w:val="single" w:color="auto" w:sz="6" w:space="0"/>
              <w:bottom w:val="single" w:color="auto" w:sz="6" w:space="0"/>
              <w:right w:val="single" w:color="auto" w:sz="6" w:space="0"/>
            </w:tcBorders>
            <w:vAlign w:val="center"/>
          </w:tcPr>
          <w:p>
            <w:pPr>
              <w:spacing w:line="300" w:lineRule="exact"/>
              <w:rPr>
                <w:rFonts w:ascii="仿宋" w:hAnsi="仿宋" w:eastAsia="仿宋" w:cs="仿宋"/>
                <w:sz w:val="24"/>
              </w:rPr>
            </w:pPr>
          </w:p>
        </w:tc>
        <w:tc>
          <w:tcPr>
            <w:tcW w:w="1080" w:type="dxa"/>
            <w:gridSpan w:val="4"/>
            <w:tcBorders>
              <w:top w:val="single" w:color="auto" w:sz="12" w:space="0"/>
              <w:left w:val="single" w:color="auto" w:sz="6" w:space="0"/>
              <w:bottom w:val="single" w:color="auto" w:sz="6" w:space="0"/>
              <w:right w:val="single" w:color="auto" w:sz="6" w:space="0"/>
            </w:tcBorders>
            <w:vAlign w:val="center"/>
          </w:tcPr>
          <w:p>
            <w:pPr>
              <w:spacing w:line="300" w:lineRule="exact"/>
              <w:ind w:firstLine="139"/>
              <w:rPr>
                <w:rFonts w:ascii="仿宋" w:hAnsi="仿宋" w:eastAsia="仿宋" w:cs="仿宋"/>
                <w:sz w:val="24"/>
              </w:rPr>
            </w:pPr>
            <w:r>
              <w:rPr>
                <w:rFonts w:hint="eastAsia" w:ascii="仿宋" w:hAnsi="仿宋" w:eastAsia="仿宋" w:cs="仿宋"/>
                <w:sz w:val="24"/>
              </w:rPr>
              <w:t>毕业</w:t>
            </w:r>
          </w:p>
          <w:p>
            <w:pPr>
              <w:spacing w:line="300" w:lineRule="exact"/>
              <w:ind w:firstLine="139"/>
              <w:rPr>
                <w:rFonts w:ascii="仿宋" w:hAnsi="仿宋" w:eastAsia="仿宋" w:cs="仿宋"/>
                <w:sz w:val="24"/>
              </w:rPr>
            </w:pPr>
            <w:r>
              <w:rPr>
                <w:rFonts w:hint="eastAsia" w:ascii="仿宋" w:hAnsi="仿宋" w:eastAsia="仿宋" w:cs="仿宋"/>
                <w:sz w:val="24"/>
              </w:rPr>
              <w:t>时间</w:t>
            </w:r>
          </w:p>
        </w:tc>
        <w:tc>
          <w:tcPr>
            <w:tcW w:w="1442" w:type="dxa"/>
            <w:tcBorders>
              <w:top w:val="single" w:color="auto" w:sz="12" w:space="0"/>
              <w:left w:val="single" w:color="auto" w:sz="6" w:space="0"/>
              <w:bottom w:val="single" w:color="auto" w:sz="6" w:space="0"/>
              <w:right w:val="single" w:color="auto" w:sz="12" w:space="0"/>
            </w:tcBorders>
            <w:vAlign w:val="center"/>
          </w:tcPr>
          <w:p>
            <w:pPr>
              <w:spacing w:line="30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exact"/>
        </w:trPr>
        <w:tc>
          <w:tcPr>
            <w:tcW w:w="1256" w:type="dxa"/>
            <w:gridSpan w:val="2"/>
            <w:vMerge w:val="continue"/>
            <w:tcBorders>
              <w:top w:val="single" w:color="auto" w:sz="6" w:space="0"/>
              <w:left w:val="single" w:color="auto" w:sz="12" w:space="0"/>
              <w:bottom w:val="single" w:color="auto" w:sz="6" w:space="0"/>
              <w:right w:val="single" w:color="auto" w:sz="6" w:space="0"/>
            </w:tcBorders>
            <w:vAlign w:val="center"/>
          </w:tcPr>
          <w:p>
            <w:pPr>
              <w:spacing w:line="300" w:lineRule="exact"/>
              <w:ind w:firstLine="81" w:firstLineChars="34"/>
              <w:rPr>
                <w:rFonts w:ascii="仿宋" w:hAnsi="仿宋" w:eastAsia="仿宋" w:cs="仿宋"/>
                <w:sz w:val="24"/>
              </w:rPr>
            </w:pPr>
          </w:p>
        </w:tc>
        <w:tc>
          <w:tcPr>
            <w:tcW w:w="1080"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在职</w:t>
            </w:r>
          </w:p>
        </w:tc>
        <w:tc>
          <w:tcPr>
            <w:tcW w:w="1244"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rPr>
                <w:rFonts w:ascii="仿宋" w:hAnsi="仿宋" w:eastAsia="仿宋" w:cs="仿宋"/>
                <w:sz w:val="24"/>
              </w:rPr>
            </w:pPr>
          </w:p>
        </w:tc>
        <w:tc>
          <w:tcPr>
            <w:tcW w:w="1276"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rPr>
                <w:rFonts w:ascii="仿宋" w:hAnsi="仿宋" w:eastAsia="仿宋" w:cs="仿宋"/>
                <w:sz w:val="24"/>
              </w:rPr>
            </w:pPr>
            <w:r>
              <w:rPr>
                <w:rFonts w:hint="eastAsia" w:ascii="仿宋" w:hAnsi="仿宋" w:eastAsia="仿宋" w:cs="仿宋"/>
                <w:sz w:val="24"/>
              </w:rPr>
              <w:t>毕业学校及专业</w:t>
            </w:r>
          </w:p>
        </w:tc>
        <w:tc>
          <w:tcPr>
            <w:tcW w:w="1622" w:type="dxa"/>
            <w:gridSpan w:val="3"/>
            <w:tcBorders>
              <w:top w:val="single" w:color="auto" w:sz="6" w:space="0"/>
              <w:left w:val="single" w:color="auto" w:sz="6" w:space="0"/>
              <w:bottom w:val="single" w:color="auto" w:sz="6" w:space="0"/>
              <w:right w:val="single" w:color="auto" w:sz="6" w:space="0"/>
            </w:tcBorders>
            <w:vAlign w:val="center"/>
          </w:tcPr>
          <w:p>
            <w:pPr>
              <w:spacing w:line="300" w:lineRule="exact"/>
              <w:rPr>
                <w:rFonts w:ascii="仿宋" w:hAnsi="仿宋" w:eastAsia="仿宋" w:cs="仿宋"/>
                <w:sz w:val="24"/>
              </w:rPr>
            </w:pPr>
          </w:p>
        </w:tc>
        <w:tc>
          <w:tcPr>
            <w:tcW w:w="1080"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ind w:firstLine="139"/>
              <w:rPr>
                <w:rFonts w:ascii="仿宋" w:hAnsi="仿宋" w:eastAsia="仿宋" w:cs="仿宋"/>
                <w:sz w:val="24"/>
              </w:rPr>
            </w:pPr>
            <w:r>
              <w:rPr>
                <w:rFonts w:hint="eastAsia" w:ascii="仿宋" w:hAnsi="仿宋" w:eastAsia="仿宋" w:cs="仿宋"/>
                <w:sz w:val="24"/>
              </w:rPr>
              <w:t>毕业</w:t>
            </w:r>
          </w:p>
          <w:p>
            <w:pPr>
              <w:spacing w:line="300" w:lineRule="exact"/>
              <w:ind w:firstLine="153" w:firstLineChars="64"/>
              <w:rPr>
                <w:rFonts w:ascii="仿宋" w:hAnsi="仿宋" w:eastAsia="仿宋" w:cs="仿宋"/>
                <w:sz w:val="24"/>
              </w:rPr>
            </w:pPr>
            <w:r>
              <w:rPr>
                <w:rFonts w:hint="eastAsia" w:ascii="仿宋" w:hAnsi="仿宋" w:eastAsia="仿宋" w:cs="仿宋"/>
                <w:sz w:val="24"/>
              </w:rPr>
              <w:t>时间</w:t>
            </w:r>
          </w:p>
        </w:tc>
        <w:tc>
          <w:tcPr>
            <w:tcW w:w="1442" w:type="dxa"/>
            <w:tcBorders>
              <w:top w:val="single" w:color="auto" w:sz="6" w:space="0"/>
              <w:left w:val="single" w:color="auto" w:sz="6" w:space="0"/>
              <w:bottom w:val="single" w:color="auto" w:sz="6" w:space="0"/>
              <w:right w:val="single" w:color="auto" w:sz="12" w:space="0"/>
            </w:tcBorders>
            <w:vAlign w:val="center"/>
          </w:tcPr>
          <w:p>
            <w:pPr>
              <w:spacing w:line="30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exact"/>
        </w:trPr>
        <w:tc>
          <w:tcPr>
            <w:tcW w:w="1256" w:type="dxa"/>
            <w:gridSpan w:val="2"/>
            <w:tcBorders>
              <w:top w:val="single" w:color="auto" w:sz="6" w:space="0"/>
              <w:left w:val="single" w:color="auto" w:sz="12" w:space="0"/>
              <w:bottom w:val="single" w:color="auto" w:sz="12" w:space="0"/>
              <w:right w:val="single" w:color="auto" w:sz="6"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学位</w:t>
            </w:r>
          </w:p>
        </w:tc>
        <w:tc>
          <w:tcPr>
            <w:tcW w:w="2324" w:type="dxa"/>
            <w:gridSpan w:val="3"/>
            <w:tcBorders>
              <w:top w:val="single" w:color="auto" w:sz="6" w:space="0"/>
              <w:left w:val="single" w:color="auto" w:sz="6" w:space="0"/>
              <w:bottom w:val="single" w:color="auto" w:sz="12" w:space="0"/>
              <w:right w:val="single" w:color="auto" w:sz="6" w:space="0"/>
            </w:tcBorders>
            <w:vAlign w:val="center"/>
          </w:tcPr>
          <w:p>
            <w:pPr>
              <w:spacing w:line="300" w:lineRule="exact"/>
              <w:rPr>
                <w:rFonts w:ascii="仿宋" w:hAnsi="仿宋" w:eastAsia="仿宋" w:cs="仿宋"/>
                <w:sz w:val="24"/>
              </w:rPr>
            </w:pPr>
          </w:p>
        </w:tc>
        <w:tc>
          <w:tcPr>
            <w:tcW w:w="1276" w:type="dxa"/>
            <w:gridSpan w:val="2"/>
            <w:tcBorders>
              <w:top w:val="single" w:color="auto" w:sz="6" w:space="0"/>
              <w:left w:val="single" w:color="auto" w:sz="6" w:space="0"/>
              <w:bottom w:val="single" w:color="auto" w:sz="12" w:space="0"/>
              <w:right w:val="single" w:color="auto" w:sz="6"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取得</w:t>
            </w:r>
          </w:p>
          <w:p>
            <w:pPr>
              <w:spacing w:line="300" w:lineRule="exact"/>
              <w:jc w:val="center"/>
              <w:rPr>
                <w:rFonts w:ascii="仿宋" w:hAnsi="仿宋" w:eastAsia="仿宋" w:cs="仿宋"/>
                <w:sz w:val="24"/>
              </w:rPr>
            </w:pPr>
            <w:r>
              <w:rPr>
                <w:rFonts w:hint="eastAsia" w:ascii="仿宋" w:hAnsi="仿宋" w:eastAsia="仿宋" w:cs="仿宋"/>
                <w:sz w:val="24"/>
              </w:rPr>
              <w:t>时间</w:t>
            </w:r>
          </w:p>
        </w:tc>
        <w:tc>
          <w:tcPr>
            <w:tcW w:w="4144" w:type="dxa"/>
            <w:gridSpan w:val="8"/>
            <w:tcBorders>
              <w:top w:val="single" w:color="auto" w:sz="6" w:space="0"/>
              <w:left w:val="single" w:color="auto" w:sz="6" w:space="0"/>
              <w:bottom w:val="single" w:color="auto" w:sz="12" w:space="0"/>
              <w:right w:val="single" w:color="auto" w:sz="12" w:space="0"/>
            </w:tcBorders>
            <w:vAlign w:val="center"/>
          </w:tcPr>
          <w:p>
            <w:pPr>
              <w:spacing w:line="30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top w:val="single" w:color="auto" w:sz="12" w:space="0"/>
              <w:left w:val="single" w:color="auto" w:sz="12" w:space="0"/>
              <w:bottom w:val="single" w:color="auto" w:sz="4"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聘任依据</w:t>
            </w:r>
          </w:p>
        </w:tc>
        <w:tc>
          <w:tcPr>
            <w:tcW w:w="6664" w:type="dxa"/>
            <w:gridSpan w:val="12"/>
            <w:tcBorders>
              <w:top w:val="single" w:color="auto" w:sz="12" w:space="0"/>
              <w:bottom w:val="single" w:color="auto" w:sz="4" w:space="0"/>
              <w:right w:val="single" w:color="auto" w:sz="12" w:space="0"/>
            </w:tcBorders>
            <w:vAlign w:val="center"/>
          </w:tcPr>
          <w:p>
            <w:pPr>
              <w:spacing w:line="300" w:lineRule="exact"/>
              <w:ind w:firstLine="99" w:firstLineChars="49"/>
              <w:rPr>
                <w:rFonts w:ascii="仿宋" w:hAnsi="仿宋" w:eastAsia="仿宋" w:cs="仿宋"/>
                <w:spacing w:val="-18"/>
                <w:sz w:val="24"/>
              </w:rPr>
            </w:pPr>
            <w:r>
              <w:rPr>
                <w:rFonts w:hint="eastAsia" w:ascii="仿宋" w:hAnsi="仿宋" w:eastAsia="仿宋" w:cs="仿宋"/>
                <w:spacing w:val="-18"/>
                <w:sz w:val="24"/>
              </w:rPr>
              <w:t>□取得专业技术资格（含文件规定可聘任职务的职业资格等）后聘任</w:t>
            </w:r>
          </w:p>
          <w:p>
            <w:pPr>
              <w:spacing w:line="300" w:lineRule="exact"/>
              <w:ind w:firstLine="117" w:firstLineChars="49"/>
              <w:rPr>
                <w:rFonts w:ascii="仿宋" w:hAnsi="仿宋" w:eastAsia="仿宋" w:cs="仿宋"/>
                <w:sz w:val="24"/>
              </w:rPr>
            </w:pPr>
            <w:r>
              <w:rPr>
                <w:rFonts w:hint="eastAsia" w:ascii="仿宋" w:hAnsi="仿宋" w:eastAsia="仿宋" w:cs="仿宋"/>
                <w:sz w:val="24"/>
              </w:rPr>
              <w:t>□只聘不评</w:t>
            </w:r>
          </w:p>
          <w:p>
            <w:pPr>
              <w:spacing w:line="300" w:lineRule="exact"/>
              <w:ind w:firstLine="117" w:firstLineChars="49"/>
              <w:rPr>
                <w:rFonts w:ascii="仿宋" w:hAnsi="仿宋" w:eastAsia="仿宋" w:cs="仿宋"/>
                <w:sz w:val="24"/>
              </w:rPr>
            </w:pPr>
            <w:r>
              <w:rPr>
                <w:rFonts w:hint="eastAsia" w:ascii="仿宋" w:hAnsi="仿宋" w:eastAsia="仿宋" w:cs="仿宋"/>
                <w:sz w:val="24"/>
              </w:rPr>
              <w:t>□大中专院校毕业生考核后直接聘任</w:t>
            </w:r>
          </w:p>
          <w:p>
            <w:pPr>
              <w:spacing w:line="300" w:lineRule="exact"/>
              <w:ind w:firstLine="117" w:firstLineChars="49"/>
              <w:rPr>
                <w:rFonts w:ascii="仿宋" w:hAnsi="仿宋" w:eastAsia="仿宋" w:cs="仿宋"/>
                <w:sz w:val="24"/>
              </w:rPr>
            </w:pPr>
            <w:r>
              <w:rPr>
                <w:rFonts w:hint="eastAsia" w:ascii="仿宋" w:hAnsi="仿宋" w:eastAsia="仿宋" w:cs="仿宋"/>
                <w:sz w:val="24"/>
              </w:rPr>
              <w:t>□其它__________________________________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top w:val="single" w:color="auto" w:sz="4" w:space="0"/>
              <w:left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专业技术资格</w:t>
            </w:r>
          </w:p>
          <w:p>
            <w:pPr>
              <w:spacing w:line="300" w:lineRule="exact"/>
              <w:jc w:val="center"/>
              <w:rPr>
                <w:rFonts w:ascii="仿宋" w:hAnsi="仿宋" w:eastAsia="仿宋" w:cs="仿宋"/>
                <w:sz w:val="24"/>
              </w:rPr>
            </w:pPr>
            <w:r>
              <w:rPr>
                <w:rFonts w:hint="eastAsia" w:ascii="仿宋" w:hAnsi="仿宋" w:eastAsia="仿宋" w:cs="仿宋"/>
                <w:sz w:val="24"/>
              </w:rPr>
              <w:t>（职业资格）名称</w:t>
            </w:r>
          </w:p>
        </w:tc>
        <w:tc>
          <w:tcPr>
            <w:tcW w:w="6664" w:type="dxa"/>
            <w:gridSpan w:val="12"/>
            <w:tcBorders>
              <w:top w:val="single" w:color="auto" w:sz="4" w:space="0"/>
              <w:right w:val="single" w:color="auto" w:sz="12" w:space="0"/>
            </w:tcBorders>
            <w:vAlign w:val="center"/>
          </w:tcPr>
          <w:p>
            <w:pPr>
              <w:spacing w:line="30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left w:val="single" w:color="auto" w:sz="12" w:space="0"/>
            </w:tcBorders>
            <w:vAlign w:val="center"/>
          </w:tcPr>
          <w:p>
            <w:pPr>
              <w:adjustRightInd w:val="0"/>
              <w:snapToGrid w:val="0"/>
              <w:spacing w:line="300" w:lineRule="exact"/>
              <w:jc w:val="center"/>
              <w:rPr>
                <w:rFonts w:ascii="仿宋" w:hAnsi="仿宋" w:eastAsia="仿宋" w:cs="仿宋"/>
                <w:sz w:val="24"/>
              </w:rPr>
            </w:pPr>
            <w:r>
              <w:rPr>
                <w:rFonts w:hint="eastAsia" w:ascii="仿宋" w:hAnsi="仿宋" w:eastAsia="仿宋" w:cs="仿宋"/>
                <w:sz w:val="24"/>
              </w:rPr>
              <w:t>资格等级</w:t>
            </w:r>
          </w:p>
        </w:tc>
        <w:tc>
          <w:tcPr>
            <w:tcW w:w="3221" w:type="dxa"/>
            <w:gridSpan w:val="5"/>
            <w:tcBorders>
              <w:right w:val="single" w:color="auto" w:sz="4" w:space="0"/>
            </w:tcBorders>
            <w:vAlign w:val="center"/>
          </w:tcPr>
          <w:p>
            <w:pPr>
              <w:adjustRightInd w:val="0"/>
              <w:snapToGrid w:val="0"/>
              <w:spacing w:line="300" w:lineRule="exact"/>
              <w:rPr>
                <w:rFonts w:ascii="仿宋" w:hAnsi="仿宋" w:eastAsia="仿宋" w:cs="仿宋"/>
                <w:sz w:val="24"/>
              </w:rPr>
            </w:pPr>
            <w:r>
              <w:rPr>
                <w:rFonts w:hint="eastAsia" w:ascii="仿宋" w:hAnsi="仿宋" w:eastAsia="仿宋" w:cs="仿宋"/>
                <w:sz w:val="24"/>
              </w:rPr>
              <w:t>□高级</w:t>
            </w:r>
          </w:p>
          <w:p>
            <w:pPr>
              <w:adjustRightInd w:val="0"/>
              <w:snapToGrid w:val="0"/>
              <w:spacing w:line="300" w:lineRule="exact"/>
              <w:rPr>
                <w:rFonts w:ascii="仿宋" w:hAnsi="仿宋" w:eastAsia="仿宋" w:cs="仿宋"/>
                <w:sz w:val="24"/>
              </w:rPr>
            </w:pPr>
            <w:r>
              <w:rPr>
                <w:rFonts w:hint="eastAsia" w:ascii="仿宋" w:hAnsi="仿宋" w:eastAsia="仿宋" w:cs="仿宋"/>
                <w:sz w:val="24"/>
              </w:rPr>
              <w:t>□中级</w:t>
            </w:r>
          </w:p>
          <w:p>
            <w:pPr>
              <w:adjustRightInd w:val="0"/>
              <w:snapToGrid w:val="0"/>
              <w:spacing w:line="300" w:lineRule="exact"/>
              <w:rPr>
                <w:rFonts w:ascii="仿宋" w:hAnsi="仿宋" w:eastAsia="仿宋" w:cs="仿宋"/>
                <w:sz w:val="24"/>
              </w:rPr>
            </w:pPr>
            <w:r>
              <w:rPr>
                <w:rFonts w:hint="eastAsia" w:ascii="仿宋" w:hAnsi="仿宋" w:eastAsia="仿宋" w:cs="仿宋"/>
                <w:sz w:val="24"/>
              </w:rPr>
              <w:t>□初级</w:t>
            </w:r>
          </w:p>
        </w:tc>
        <w:tc>
          <w:tcPr>
            <w:tcW w:w="1350" w:type="dxa"/>
            <w:gridSpan w:val="3"/>
            <w:tcBorders>
              <w:right w:val="single" w:color="auto" w:sz="4" w:space="0"/>
            </w:tcBorders>
            <w:vAlign w:val="center"/>
          </w:tcPr>
          <w:p>
            <w:pPr>
              <w:adjustRightInd w:val="0"/>
              <w:snapToGrid w:val="0"/>
              <w:spacing w:line="300" w:lineRule="exact"/>
              <w:jc w:val="center"/>
              <w:rPr>
                <w:rFonts w:ascii="仿宋" w:hAnsi="仿宋" w:eastAsia="仿宋" w:cs="仿宋"/>
                <w:sz w:val="24"/>
              </w:rPr>
            </w:pPr>
            <w:r>
              <w:rPr>
                <w:rFonts w:hint="eastAsia" w:ascii="仿宋" w:hAnsi="仿宋" w:eastAsia="仿宋" w:cs="仿宋"/>
                <w:sz w:val="24"/>
              </w:rPr>
              <w:t>取得资格</w:t>
            </w:r>
          </w:p>
          <w:p>
            <w:pPr>
              <w:adjustRightInd w:val="0"/>
              <w:snapToGrid w:val="0"/>
              <w:spacing w:line="300" w:lineRule="exact"/>
              <w:jc w:val="center"/>
              <w:rPr>
                <w:rFonts w:ascii="仿宋" w:hAnsi="仿宋" w:eastAsia="仿宋" w:cs="仿宋"/>
                <w:sz w:val="24"/>
              </w:rPr>
            </w:pPr>
            <w:r>
              <w:rPr>
                <w:rFonts w:hint="eastAsia" w:ascii="仿宋" w:hAnsi="仿宋" w:eastAsia="仿宋" w:cs="仿宋"/>
                <w:sz w:val="24"/>
              </w:rPr>
              <w:t>方式</w:t>
            </w:r>
          </w:p>
        </w:tc>
        <w:tc>
          <w:tcPr>
            <w:tcW w:w="2093" w:type="dxa"/>
            <w:gridSpan w:val="4"/>
            <w:tcBorders>
              <w:left w:val="single" w:color="auto" w:sz="4" w:space="0"/>
              <w:right w:val="single" w:color="auto" w:sz="12" w:space="0"/>
            </w:tcBorders>
            <w:vAlign w:val="center"/>
          </w:tcPr>
          <w:p>
            <w:pPr>
              <w:adjustRightInd w:val="0"/>
              <w:snapToGrid w:val="0"/>
              <w:spacing w:line="300" w:lineRule="exact"/>
              <w:ind w:firstLine="240" w:firstLineChars="100"/>
              <w:rPr>
                <w:rFonts w:ascii="仿宋" w:hAnsi="仿宋" w:eastAsia="仿宋" w:cs="仿宋"/>
                <w:sz w:val="24"/>
              </w:rPr>
            </w:pPr>
            <w:r>
              <w:rPr>
                <w:rFonts w:hint="eastAsia" w:ascii="仿宋" w:hAnsi="仿宋" w:eastAsia="仿宋" w:cs="仿宋"/>
                <w:sz w:val="24"/>
              </w:rPr>
              <w:t>□评定取得</w:t>
            </w:r>
          </w:p>
          <w:p>
            <w:pPr>
              <w:adjustRightInd w:val="0"/>
              <w:snapToGrid w:val="0"/>
              <w:spacing w:line="300" w:lineRule="exact"/>
              <w:ind w:firstLine="240" w:firstLineChars="100"/>
              <w:rPr>
                <w:rFonts w:ascii="仿宋" w:hAnsi="仿宋" w:eastAsia="仿宋" w:cs="仿宋"/>
                <w:sz w:val="24"/>
              </w:rPr>
            </w:pPr>
            <w:r>
              <w:rPr>
                <w:rFonts w:hint="eastAsia" w:ascii="仿宋" w:hAnsi="仿宋" w:eastAsia="仿宋" w:cs="仿宋"/>
                <w:sz w:val="24"/>
              </w:rPr>
              <w:t>□考试取得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left w:val="single" w:color="auto" w:sz="12" w:space="0"/>
            </w:tcBorders>
            <w:vAlign w:val="center"/>
          </w:tcPr>
          <w:p>
            <w:pPr>
              <w:spacing w:line="300" w:lineRule="exact"/>
              <w:ind w:firstLine="94" w:firstLineChars="49"/>
              <w:rPr>
                <w:rFonts w:ascii="仿宋" w:hAnsi="仿宋" w:eastAsia="仿宋" w:cs="仿宋"/>
                <w:spacing w:val="-24"/>
                <w:sz w:val="24"/>
              </w:rPr>
            </w:pPr>
            <w:r>
              <w:rPr>
                <w:rFonts w:hint="eastAsia" w:ascii="仿宋" w:hAnsi="仿宋" w:eastAsia="仿宋" w:cs="仿宋"/>
                <w:spacing w:val="-24"/>
                <w:sz w:val="24"/>
              </w:rPr>
              <w:t>评委会名称</w:t>
            </w:r>
          </w:p>
          <w:p>
            <w:pPr>
              <w:spacing w:line="300" w:lineRule="exact"/>
              <w:jc w:val="center"/>
              <w:rPr>
                <w:rFonts w:ascii="仿宋" w:hAnsi="仿宋" w:eastAsia="仿宋" w:cs="仿宋"/>
                <w:spacing w:val="-6"/>
                <w:sz w:val="24"/>
              </w:rPr>
            </w:pPr>
            <w:r>
              <w:rPr>
                <w:rFonts w:hint="eastAsia" w:ascii="仿宋" w:hAnsi="仿宋" w:eastAsia="仿宋" w:cs="仿宋"/>
                <w:spacing w:val="-6"/>
                <w:sz w:val="24"/>
              </w:rPr>
              <w:t>或考试证书颁发机构</w:t>
            </w:r>
          </w:p>
        </w:tc>
        <w:tc>
          <w:tcPr>
            <w:tcW w:w="6664" w:type="dxa"/>
            <w:gridSpan w:val="12"/>
            <w:tcBorders>
              <w:right w:val="single" w:color="auto" w:sz="12" w:space="0"/>
            </w:tcBorders>
            <w:vAlign w:val="center"/>
          </w:tcPr>
          <w:p>
            <w:pPr>
              <w:spacing w:line="3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left w:val="single" w:color="auto" w:sz="12" w:space="0"/>
              <w:bottom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证书取得时间</w:t>
            </w:r>
          </w:p>
        </w:tc>
        <w:tc>
          <w:tcPr>
            <w:tcW w:w="3221" w:type="dxa"/>
            <w:gridSpan w:val="5"/>
            <w:tcBorders>
              <w:bottom w:val="single" w:color="auto" w:sz="12" w:space="0"/>
              <w:right w:val="single" w:color="auto" w:sz="4" w:space="0"/>
            </w:tcBorders>
            <w:vAlign w:val="center"/>
          </w:tcPr>
          <w:p>
            <w:pPr>
              <w:spacing w:line="300" w:lineRule="exact"/>
              <w:jc w:val="center"/>
              <w:rPr>
                <w:rFonts w:ascii="仿宋" w:hAnsi="仿宋" w:eastAsia="仿宋" w:cs="仿宋"/>
                <w:sz w:val="24"/>
              </w:rPr>
            </w:pPr>
          </w:p>
        </w:tc>
        <w:tc>
          <w:tcPr>
            <w:tcW w:w="1440" w:type="dxa"/>
            <w:gridSpan w:val="4"/>
            <w:tcBorders>
              <w:left w:val="single" w:color="auto" w:sz="4" w:space="0"/>
              <w:bottom w:val="single" w:color="auto" w:sz="12" w:space="0"/>
              <w:right w:val="single" w:color="auto" w:sz="4"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证书编号</w:t>
            </w:r>
          </w:p>
        </w:tc>
        <w:tc>
          <w:tcPr>
            <w:tcW w:w="2003" w:type="dxa"/>
            <w:gridSpan w:val="3"/>
            <w:tcBorders>
              <w:left w:val="single" w:color="auto" w:sz="4" w:space="0"/>
              <w:bottom w:val="single" w:color="auto" w:sz="12" w:space="0"/>
              <w:right w:val="single" w:color="auto" w:sz="12" w:space="0"/>
            </w:tcBorders>
            <w:vAlign w:val="center"/>
          </w:tcPr>
          <w:p>
            <w:pPr>
              <w:spacing w:line="30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36" w:type="dxa"/>
            <w:gridSpan w:val="3"/>
            <w:tcBorders>
              <w:top w:val="single" w:color="auto" w:sz="12" w:space="0"/>
              <w:left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工作部门</w:t>
            </w:r>
          </w:p>
        </w:tc>
        <w:tc>
          <w:tcPr>
            <w:tcW w:w="3221" w:type="dxa"/>
            <w:gridSpan w:val="5"/>
            <w:tcBorders>
              <w:top w:val="single" w:color="auto" w:sz="12" w:space="0"/>
            </w:tcBorders>
            <w:vAlign w:val="center"/>
          </w:tcPr>
          <w:p>
            <w:pPr>
              <w:spacing w:line="300" w:lineRule="exact"/>
              <w:jc w:val="center"/>
              <w:rPr>
                <w:rFonts w:ascii="仿宋" w:hAnsi="仿宋" w:eastAsia="仿宋" w:cs="仿宋"/>
                <w:sz w:val="24"/>
              </w:rPr>
            </w:pPr>
          </w:p>
        </w:tc>
        <w:tc>
          <w:tcPr>
            <w:tcW w:w="1440" w:type="dxa"/>
            <w:gridSpan w:val="4"/>
            <w:tcBorders>
              <w:top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行政职务</w:t>
            </w:r>
          </w:p>
        </w:tc>
        <w:tc>
          <w:tcPr>
            <w:tcW w:w="2003" w:type="dxa"/>
            <w:gridSpan w:val="3"/>
            <w:tcBorders>
              <w:top w:val="single" w:color="auto" w:sz="12" w:space="0"/>
              <w:right w:val="single" w:color="auto" w:sz="12" w:space="0"/>
            </w:tcBorders>
            <w:vAlign w:val="center"/>
          </w:tcPr>
          <w:p>
            <w:pPr>
              <w:spacing w:line="3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trPr>
        <w:tc>
          <w:tcPr>
            <w:tcW w:w="2336" w:type="dxa"/>
            <w:gridSpan w:val="3"/>
            <w:tcBorders>
              <w:left w:val="single" w:color="auto" w:sz="12" w:space="0"/>
              <w:right w:val="single" w:color="auto" w:sz="4"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聘任专业技术职务</w:t>
            </w:r>
          </w:p>
          <w:p>
            <w:pPr>
              <w:spacing w:line="300" w:lineRule="exact"/>
              <w:jc w:val="center"/>
              <w:rPr>
                <w:rFonts w:ascii="仿宋" w:hAnsi="仿宋" w:eastAsia="仿宋" w:cs="仿宋"/>
                <w:sz w:val="24"/>
              </w:rPr>
            </w:pPr>
            <w:r>
              <w:rPr>
                <w:rFonts w:hint="eastAsia" w:ascii="仿宋" w:hAnsi="仿宋" w:eastAsia="仿宋" w:cs="仿宋"/>
                <w:sz w:val="24"/>
              </w:rPr>
              <w:t>名称 (级别)</w:t>
            </w:r>
          </w:p>
        </w:tc>
        <w:tc>
          <w:tcPr>
            <w:tcW w:w="3221" w:type="dxa"/>
            <w:gridSpan w:val="5"/>
            <w:tcBorders>
              <w:left w:val="single" w:color="auto" w:sz="4" w:space="0"/>
              <w:right w:val="single" w:color="auto" w:sz="4" w:space="0"/>
            </w:tcBorders>
            <w:vAlign w:val="center"/>
          </w:tcPr>
          <w:p>
            <w:pPr>
              <w:spacing w:line="300" w:lineRule="exact"/>
              <w:jc w:val="center"/>
              <w:rPr>
                <w:rFonts w:ascii="仿宋" w:hAnsi="仿宋" w:eastAsia="仿宋" w:cs="仿宋"/>
                <w:sz w:val="24"/>
              </w:rPr>
            </w:pPr>
          </w:p>
        </w:tc>
        <w:tc>
          <w:tcPr>
            <w:tcW w:w="1440" w:type="dxa"/>
            <w:gridSpan w:val="4"/>
            <w:tcBorders>
              <w:left w:val="single" w:color="auto" w:sz="4" w:space="0"/>
              <w:right w:val="single" w:color="auto" w:sz="4"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首次聘任</w:t>
            </w:r>
          </w:p>
          <w:p>
            <w:pPr>
              <w:spacing w:line="300" w:lineRule="exact"/>
              <w:jc w:val="center"/>
              <w:rPr>
                <w:rFonts w:ascii="仿宋" w:hAnsi="仿宋" w:eastAsia="仿宋" w:cs="仿宋"/>
                <w:spacing w:val="-20"/>
                <w:sz w:val="24"/>
              </w:rPr>
            </w:pPr>
            <w:r>
              <w:rPr>
                <w:rFonts w:hint="eastAsia" w:ascii="仿宋" w:hAnsi="仿宋" w:eastAsia="仿宋" w:cs="仿宋"/>
                <w:sz w:val="24"/>
              </w:rPr>
              <w:t>时间</w:t>
            </w:r>
          </w:p>
        </w:tc>
        <w:tc>
          <w:tcPr>
            <w:tcW w:w="2003" w:type="dxa"/>
            <w:gridSpan w:val="3"/>
            <w:tcBorders>
              <w:left w:val="single" w:color="auto" w:sz="4" w:space="0"/>
              <w:right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top w:val="single" w:color="auto" w:sz="8" w:space="0"/>
              <w:left w:val="single" w:color="auto" w:sz="12" w:space="0"/>
              <w:right w:val="single" w:color="auto" w:sz="4" w:space="0"/>
            </w:tcBorders>
            <w:vAlign w:val="center"/>
          </w:tcPr>
          <w:p>
            <w:pPr>
              <w:spacing w:line="300" w:lineRule="exact"/>
              <w:jc w:val="center"/>
              <w:rPr>
                <w:rFonts w:ascii="仿宋" w:hAnsi="仿宋" w:eastAsia="仿宋" w:cs="仿宋"/>
                <w:sz w:val="24"/>
              </w:rPr>
            </w:pPr>
            <w:r>
              <w:rPr>
                <w:rFonts w:hint="eastAsia" w:ascii="仿宋" w:hAnsi="仿宋" w:eastAsia="仿宋" w:cs="仿宋"/>
                <w:spacing w:val="-20"/>
                <w:sz w:val="24"/>
              </w:rPr>
              <w:t>聘任期限</w:t>
            </w:r>
          </w:p>
        </w:tc>
        <w:tc>
          <w:tcPr>
            <w:tcW w:w="6664" w:type="dxa"/>
            <w:gridSpan w:val="12"/>
            <w:tcBorders>
              <w:top w:val="single" w:color="auto" w:sz="8" w:space="0"/>
              <w:left w:val="single" w:color="auto" w:sz="4" w:space="0"/>
              <w:right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年月日至年月日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trPr>
        <w:tc>
          <w:tcPr>
            <w:tcW w:w="2336" w:type="dxa"/>
            <w:gridSpan w:val="3"/>
            <w:tcBorders>
              <w:left w:val="single" w:color="auto" w:sz="12" w:space="0"/>
              <w:right w:val="single" w:color="auto" w:sz="4"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行政负责人</w:t>
            </w:r>
          </w:p>
          <w:p>
            <w:pPr>
              <w:spacing w:line="300" w:lineRule="exact"/>
              <w:jc w:val="center"/>
              <w:rPr>
                <w:rFonts w:ascii="仿宋" w:hAnsi="仿宋" w:eastAsia="仿宋" w:cs="仿宋"/>
                <w:sz w:val="24"/>
              </w:rPr>
            </w:pPr>
            <w:r>
              <w:rPr>
                <w:rFonts w:hint="eastAsia" w:ascii="仿宋" w:hAnsi="仿宋" w:eastAsia="仿宋" w:cs="仿宋"/>
                <w:spacing w:val="20"/>
                <w:sz w:val="24"/>
              </w:rPr>
              <w:t>（签章）</w:t>
            </w:r>
          </w:p>
        </w:tc>
        <w:tc>
          <w:tcPr>
            <w:tcW w:w="3221" w:type="dxa"/>
            <w:gridSpan w:val="5"/>
            <w:tcBorders>
              <w:left w:val="single" w:color="auto" w:sz="4" w:space="0"/>
              <w:right w:val="single" w:color="auto" w:sz="4" w:space="0"/>
            </w:tcBorders>
            <w:vAlign w:val="bottom"/>
          </w:tcPr>
          <w:p>
            <w:pPr>
              <w:spacing w:line="300" w:lineRule="exact"/>
              <w:jc w:val="right"/>
              <w:rPr>
                <w:rFonts w:ascii="仿宋" w:hAnsi="仿宋" w:eastAsia="仿宋" w:cs="仿宋"/>
                <w:sz w:val="24"/>
              </w:rPr>
            </w:pPr>
            <w:r>
              <w:rPr>
                <w:rFonts w:hint="eastAsia" w:ascii="仿宋" w:hAnsi="仿宋" w:eastAsia="仿宋" w:cs="仿宋"/>
                <w:sz w:val="24"/>
              </w:rPr>
              <w:t>年月日</w:t>
            </w:r>
          </w:p>
        </w:tc>
        <w:tc>
          <w:tcPr>
            <w:tcW w:w="1440" w:type="dxa"/>
            <w:gridSpan w:val="4"/>
            <w:tcBorders>
              <w:left w:val="single" w:color="auto" w:sz="4" w:space="0"/>
              <w:right w:val="single" w:color="auto" w:sz="4" w:space="0"/>
            </w:tcBorders>
            <w:vAlign w:val="center"/>
          </w:tcPr>
          <w:p>
            <w:pPr>
              <w:spacing w:line="300" w:lineRule="exact"/>
              <w:jc w:val="center"/>
              <w:rPr>
                <w:rFonts w:ascii="仿宋" w:hAnsi="仿宋" w:eastAsia="仿宋" w:cs="仿宋"/>
                <w:spacing w:val="-20"/>
                <w:sz w:val="24"/>
              </w:rPr>
            </w:pPr>
            <w:r>
              <w:rPr>
                <w:rFonts w:hint="eastAsia" w:ascii="仿宋" w:hAnsi="仿宋" w:eastAsia="仿宋" w:cs="仿宋"/>
                <w:spacing w:val="-20"/>
                <w:sz w:val="24"/>
              </w:rPr>
              <w:t>单位</w:t>
            </w:r>
          </w:p>
          <w:p>
            <w:pPr>
              <w:spacing w:line="300" w:lineRule="exact"/>
              <w:jc w:val="center"/>
              <w:rPr>
                <w:rFonts w:ascii="仿宋" w:hAnsi="仿宋" w:eastAsia="仿宋" w:cs="仿宋"/>
                <w:sz w:val="24"/>
              </w:rPr>
            </w:pPr>
            <w:r>
              <w:rPr>
                <w:rFonts w:hint="eastAsia" w:ascii="仿宋" w:hAnsi="仿宋" w:eastAsia="仿宋" w:cs="仿宋"/>
                <w:spacing w:val="-20"/>
                <w:sz w:val="24"/>
              </w:rPr>
              <w:t>（盖章）</w:t>
            </w:r>
          </w:p>
        </w:tc>
        <w:tc>
          <w:tcPr>
            <w:tcW w:w="2003" w:type="dxa"/>
            <w:gridSpan w:val="3"/>
            <w:tcBorders>
              <w:left w:val="single" w:color="auto" w:sz="4" w:space="0"/>
              <w:right w:val="single" w:color="auto" w:sz="12" w:space="0"/>
            </w:tcBorders>
            <w:vAlign w:val="bottom"/>
          </w:tcPr>
          <w:p>
            <w:pPr>
              <w:spacing w:line="300" w:lineRule="exact"/>
              <w:jc w:val="right"/>
              <w:rPr>
                <w:rFonts w:ascii="仿宋" w:hAnsi="仿宋" w:eastAsia="仿宋" w:cs="仿宋"/>
                <w:sz w:val="24"/>
              </w:rPr>
            </w:pPr>
            <w:r>
              <w:rPr>
                <w:rFonts w:hint="eastAsia" w:ascii="仿宋" w:hAnsi="仿宋" w:eastAsia="仿宋" w:cs="仿宋"/>
                <w:sz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3" w:hRule="atLeast"/>
        </w:trPr>
        <w:tc>
          <w:tcPr>
            <w:tcW w:w="2336" w:type="dxa"/>
            <w:gridSpan w:val="3"/>
            <w:tcBorders>
              <w:left w:val="single" w:color="auto" w:sz="12" w:space="0"/>
              <w:bottom w:val="single" w:color="auto" w:sz="4" w:space="0"/>
              <w:right w:val="single" w:color="auto" w:sz="4" w:space="0"/>
            </w:tcBorders>
            <w:vAlign w:val="center"/>
          </w:tcPr>
          <w:p>
            <w:pPr>
              <w:spacing w:line="300" w:lineRule="exact"/>
              <w:jc w:val="center"/>
              <w:rPr>
                <w:rFonts w:ascii="仿宋" w:hAnsi="仿宋" w:eastAsia="仿宋" w:cs="仿宋"/>
                <w:sz w:val="24"/>
              </w:rPr>
            </w:pPr>
          </w:p>
          <w:p>
            <w:pPr>
              <w:spacing w:line="300" w:lineRule="exact"/>
              <w:jc w:val="center"/>
              <w:rPr>
                <w:rFonts w:ascii="仿宋" w:hAnsi="仿宋" w:eastAsia="仿宋" w:cs="仿宋"/>
                <w:sz w:val="24"/>
              </w:rPr>
            </w:pPr>
            <w:r>
              <w:rPr>
                <w:rFonts w:hint="eastAsia" w:ascii="仿宋" w:hAnsi="仿宋" w:eastAsia="仿宋" w:cs="仿宋"/>
                <w:sz w:val="24"/>
              </w:rPr>
              <w:t>备注</w:t>
            </w:r>
          </w:p>
          <w:p>
            <w:pPr>
              <w:spacing w:line="300" w:lineRule="exact"/>
              <w:jc w:val="center"/>
              <w:rPr>
                <w:rFonts w:ascii="仿宋" w:hAnsi="仿宋" w:eastAsia="仿宋" w:cs="仿宋"/>
                <w:spacing w:val="-20"/>
                <w:sz w:val="24"/>
              </w:rPr>
            </w:pPr>
          </w:p>
        </w:tc>
        <w:tc>
          <w:tcPr>
            <w:tcW w:w="6664" w:type="dxa"/>
            <w:gridSpan w:val="12"/>
            <w:tcBorders>
              <w:left w:val="single" w:color="auto" w:sz="4" w:space="0"/>
              <w:bottom w:val="single" w:color="auto" w:sz="4" w:space="0"/>
              <w:right w:val="single" w:color="auto" w:sz="12" w:space="0"/>
            </w:tcBorders>
            <w:vAlign w:val="center"/>
          </w:tcPr>
          <w:p>
            <w:pPr>
              <w:spacing w:line="300" w:lineRule="exact"/>
              <w:jc w:val="center"/>
              <w:rPr>
                <w:rFonts w:ascii="仿宋" w:hAnsi="仿宋" w:eastAsia="仿宋" w:cs="仿宋"/>
                <w:sz w:val="24"/>
              </w:rPr>
            </w:pPr>
          </w:p>
        </w:tc>
      </w:tr>
    </w:tbl>
    <w:p>
      <w:pPr>
        <w:pStyle w:val="3"/>
        <w:rPr>
          <w:rFonts w:ascii="仿宋" w:hAnsi="仿宋" w:eastAsia="仿宋" w:cs="仿宋"/>
        </w:rPr>
        <w:sectPr>
          <w:pgSz w:w="11906" w:h="16838"/>
          <w:pgMar w:top="1440" w:right="1803" w:bottom="1440" w:left="1803" w:header="851" w:footer="1418" w:gutter="0"/>
          <w:cols w:space="425" w:num="1"/>
          <w:docGrid w:type="lines" w:linePitch="579" w:charSpace="-294"/>
        </w:sectPr>
      </w:pPr>
      <w:r>
        <w:rPr>
          <w:rFonts w:ascii="仿宋" w:hAnsi="仿宋" w:eastAsia="仿宋" w:cs="仿宋"/>
        </w:rPr>
        <mc:AlternateContent>
          <mc:Choice Requires="wps">
            <w:drawing>
              <wp:anchor distT="0" distB="0" distL="114300" distR="114300" simplePos="0" relativeHeight="251659264" behindDoc="0" locked="0" layoutInCell="1" allowOverlap="1">
                <wp:simplePos x="0" y="0"/>
                <wp:positionH relativeFrom="column">
                  <wp:posOffset>-46990</wp:posOffset>
                </wp:positionH>
                <wp:positionV relativeFrom="paragraph">
                  <wp:posOffset>86360</wp:posOffset>
                </wp:positionV>
                <wp:extent cx="2491740" cy="523875"/>
                <wp:effectExtent l="0" t="0" r="3810" b="0"/>
                <wp:wrapNone/>
                <wp:docPr id="1" name="文本框 3"/>
                <wp:cNvGraphicFramePr/>
                <a:graphic xmlns:a="http://schemas.openxmlformats.org/drawingml/2006/main">
                  <a:graphicData uri="http://schemas.microsoft.com/office/word/2010/wordprocessingShape">
                    <wps:wsp>
                      <wps:cNvSpPr txBox="1"/>
                      <wps:spPr>
                        <a:xfrm>
                          <a:off x="0" y="0"/>
                          <a:ext cx="2491740" cy="523875"/>
                        </a:xfrm>
                        <a:prstGeom prst="rect">
                          <a:avLst/>
                        </a:prstGeom>
                        <a:solidFill>
                          <a:srgbClr val="FFFFFF"/>
                        </a:solidFill>
                        <a:ln w="9525">
                          <a:noFill/>
                        </a:ln>
                        <a:effectLst/>
                      </wps:spPr>
                      <wps:txbx>
                        <w:txbxContent>
                          <w:p>
                            <w:pPr>
                              <w:rPr>
                                <w:rFonts w:ascii="宋体" w:hAnsi="宋体" w:eastAsia="宋体"/>
                                <w:sz w:val="18"/>
                                <w:szCs w:val="18"/>
                              </w:rPr>
                            </w:pPr>
                            <w:r>
                              <w:rPr>
                                <w:rFonts w:hint="eastAsia" w:ascii="宋体" w:hAnsi="宋体" w:eastAsia="宋体"/>
                                <w:sz w:val="18"/>
                                <w:szCs w:val="18"/>
                              </w:rPr>
                              <w:t>上海市人力资源和社会保障局制（2017年版）</w:t>
                            </w:r>
                          </w:p>
                        </w:txbxContent>
                      </wps:txbx>
                      <wps:bodyPr upright="1"/>
                    </wps:wsp>
                  </a:graphicData>
                </a:graphic>
              </wp:anchor>
            </w:drawing>
          </mc:Choice>
          <mc:Fallback>
            <w:pict>
              <v:shape id="文本框 3" o:spid="_x0000_s1026" o:spt="202" type="#_x0000_t202" style="position:absolute;left:0pt;margin-left:-3.7pt;margin-top:6.8pt;height:41.25pt;width:196.2pt;z-index:251659264;mso-width-relative:page;mso-height-relative:page;" fillcolor="#FFFFFF" filled="t" stroked="f" coordsize="21600,21600" o:gfxdata="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BVYIeXXAAAACAEAAA8AAAAAAAAAAQAgAAAAIgAAAGRy&#10;cy9kb3ducmV2LnhtbFBLAQIUABQAAAAIAIdO4kAhEt6tzQEAAI4DAAAOAAAAAAAAAAEAIAAAACYB&#10;AABkcnMvZTJvRG9jLnhtbFBLBQYAAAAABgAGAFkBAABlBQAAAAA=&#10;">
                <v:fill on="t" focussize="0,0"/>
                <v:stroke on="f"/>
                <v:imagedata o:title=""/>
                <o:lock v:ext="edit" aspectratio="f"/>
                <v:textbox>
                  <w:txbxContent>
                    <w:p>
                      <w:pPr>
                        <w:rPr>
                          <w:rFonts w:ascii="宋体" w:hAnsi="宋体" w:eastAsia="宋体"/>
                          <w:sz w:val="18"/>
                          <w:szCs w:val="18"/>
                        </w:rPr>
                      </w:pPr>
                      <w:r>
                        <w:rPr>
                          <w:rFonts w:hint="eastAsia" w:ascii="宋体" w:hAnsi="宋体" w:eastAsia="宋体"/>
                          <w:sz w:val="18"/>
                          <w:szCs w:val="18"/>
                        </w:rPr>
                        <w:t>上海市人力资源和社会保障局制（2017年版）</w:t>
                      </w:r>
                    </w:p>
                  </w:txbxContent>
                </v:textbox>
              </v:shape>
            </w:pict>
          </mc:Fallback>
        </mc:AlternateContent>
      </w:r>
    </w:p>
    <w:p>
      <w:pPr>
        <w:pStyle w:val="3"/>
        <w:jc w:val="center"/>
        <w:rPr>
          <w:rFonts w:ascii="仿宋" w:hAnsi="仿宋" w:eastAsia="仿宋" w:cs="仿宋"/>
        </w:rPr>
      </w:pPr>
      <w:r>
        <w:rPr>
          <w:rFonts w:ascii="仿宋" w:hAnsi="仿宋" w:eastAsia="仿宋" w:cs="仿宋"/>
        </w:rPr>
        <mc:AlternateContent>
          <mc:Choice Requires="wps">
            <w:drawing>
              <wp:anchor distT="0" distB="0" distL="114300" distR="114300" simplePos="0" relativeHeight="251660288" behindDoc="0" locked="0" layoutInCell="1" allowOverlap="1">
                <wp:simplePos x="0" y="0"/>
                <wp:positionH relativeFrom="column">
                  <wp:posOffset>2057400</wp:posOffset>
                </wp:positionH>
                <wp:positionV relativeFrom="paragraph">
                  <wp:posOffset>80010</wp:posOffset>
                </wp:positionV>
                <wp:extent cx="2628900" cy="3429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2628900" cy="342900"/>
                        </a:xfrm>
                        <a:prstGeom prst="rect">
                          <a:avLst/>
                        </a:prstGeom>
                        <a:noFill/>
                        <a:ln w="9525">
                          <a:noFill/>
                        </a:ln>
                        <a:effectLst/>
                      </wps:spPr>
                      <wps:txbx>
                        <w:txbxContent>
                          <w:p>
                            <w:pPr>
                              <w:rPr>
                                <w:sz w:val="21"/>
                              </w:rPr>
                            </w:pPr>
                          </w:p>
                        </w:txbxContent>
                      </wps:txbx>
                      <wps:bodyPr upright="1"/>
                    </wps:wsp>
                  </a:graphicData>
                </a:graphic>
              </wp:anchor>
            </w:drawing>
          </mc:Choice>
          <mc:Fallback>
            <w:pict>
              <v:shape id="文本框 4" o:spid="_x0000_s1026" o:spt="202" type="#_x0000_t202" style="position:absolute;left:0pt;margin-left:162pt;margin-top:6.3pt;height:27pt;width:207pt;z-index:251660288;mso-width-relative:page;mso-height-relative:page;" filled="f" stroked="f" coordsize="21600,21600" o:gfxdata="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fh1Jr1wAAAAkBAAAPAAAAAAAAAAEAIAAAACIAAABkcnMvZG93bnJldi54bWxQSwECFAAU&#10;AAAACACHTuJAWDUFt7kBAABlAwAADgAAAAAAAAABACAAAAAmAQAAZHJzL2Uyb0RvYy54bWxQSwUG&#10;AAAAAAYABgBZAQAAUQUAAAAA&#10;">
                <v:fill on="f" focussize="0,0"/>
                <v:stroke on="f"/>
                <v:imagedata o:title=""/>
                <o:lock v:ext="edit" aspectratio="f"/>
                <v:textbox>
                  <w:txbxContent>
                    <w:p>
                      <w:pPr>
                        <w:rPr>
                          <w:sz w:val="21"/>
                        </w:rPr>
                      </w:pPr>
                    </w:p>
                  </w:txbxContent>
                </v:textbox>
              </v:shape>
            </w:pict>
          </mc:Fallback>
        </mc:AlternateContent>
      </w:r>
      <w:r>
        <w:rPr>
          <w:rFonts w:hint="eastAsia" w:ascii="仿宋" w:hAnsi="仿宋" w:eastAsia="仿宋" w:cs="仿宋"/>
          <w:sz w:val="44"/>
          <w:szCs w:val="44"/>
        </w:rPr>
        <w:t>填表说明</w:t>
      </w:r>
    </w:p>
    <w:p>
      <w:pPr>
        <w:ind w:left="-88" w:leftChars="-42" w:right="4" w:rightChars="2"/>
        <w:jc w:val="center"/>
        <w:outlineLvl w:val="0"/>
        <w:rPr>
          <w:rFonts w:ascii="仿宋" w:hAnsi="仿宋" w:eastAsia="仿宋" w:cs="仿宋"/>
          <w:sz w:val="32"/>
          <w:szCs w:val="32"/>
        </w:rPr>
      </w:pPr>
      <w:r>
        <w:rPr>
          <w:rFonts w:hint="eastAsia" w:ascii="仿宋" w:hAnsi="仿宋" w:eastAsia="仿宋" w:cs="仿宋"/>
          <w:sz w:val="32"/>
          <w:szCs w:val="32"/>
        </w:rPr>
        <w:t>（本页无须存档）</w:t>
      </w:r>
    </w:p>
    <w:p>
      <w:pPr>
        <w:spacing w:line="360" w:lineRule="auto"/>
        <w:ind w:left="-88" w:leftChars="-42" w:right="4" w:rightChars="2"/>
        <w:rPr>
          <w:rFonts w:ascii="仿宋" w:hAnsi="仿宋" w:eastAsia="仿宋" w:cs="仿宋"/>
        </w:rPr>
      </w:pPr>
    </w:p>
    <w:p>
      <w:pPr>
        <w:spacing w:line="580" w:lineRule="exact"/>
        <w:ind w:firstLine="561"/>
        <w:rPr>
          <w:rFonts w:hint="eastAsia" w:ascii="仿宋" w:hAnsi="仿宋" w:eastAsia="仿宋" w:cs="仿宋"/>
          <w:sz w:val="32"/>
          <w:szCs w:val="32"/>
        </w:rPr>
      </w:pPr>
      <w:r>
        <w:rPr>
          <w:rFonts w:hint="eastAsia" w:ascii="仿宋" w:hAnsi="仿宋" w:eastAsia="仿宋" w:cs="仿宋"/>
          <w:sz w:val="32"/>
          <w:szCs w:val="32"/>
        </w:rPr>
        <w:t>1．本表由上海市人力资源和社会保障局制，是聘任专业技术职务的证明。</w:t>
      </w:r>
    </w:p>
    <w:p>
      <w:pPr>
        <w:spacing w:line="580" w:lineRule="exact"/>
        <w:ind w:firstLine="561"/>
        <w:rPr>
          <w:rFonts w:hint="eastAsia" w:ascii="仿宋" w:hAnsi="仿宋" w:eastAsia="仿宋" w:cs="仿宋"/>
          <w:sz w:val="32"/>
          <w:szCs w:val="32"/>
        </w:rPr>
      </w:pPr>
      <w:r>
        <w:rPr>
          <w:rFonts w:hint="eastAsia" w:ascii="仿宋" w:hAnsi="仿宋" w:eastAsia="仿宋" w:cs="仿宋"/>
          <w:sz w:val="32"/>
          <w:szCs w:val="32"/>
        </w:rPr>
        <w:t>2．本表由单位人事部门填写，并由单位行政负责人签章、加盖单位公章。</w:t>
      </w:r>
    </w:p>
    <w:p>
      <w:pPr>
        <w:spacing w:line="580" w:lineRule="exact"/>
        <w:ind w:firstLine="561"/>
        <w:rPr>
          <w:rFonts w:hint="eastAsia" w:ascii="仿宋" w:hAnsi="仿宋" w:eastAsia="仿宋" w:cs="仿宋"/>
          <w:sz w:val="32"/>
          <w:szCs w:val="32"/>
        </w:rPr>
      </w:pPr>
      <w:r>
        <w:rPr>
          <w:rFonts w:hint="eastAsia" w:ascii="仿宋" w:hAnsi="仿宋" w:eastAsia="仿宋" w:cs="仿宋"/>
          <w:sz w:val="32"/>
          <w:szCs w:val="32"/>
        </w:rPr>
        <w:t>3．本表一式三份（一份存入本人档案，一份存入单位档案，一份交本人保管）。本表为A4设置，存档可按档案管理要求剪裁。</w:t>
      </w:r>
    </w:p>
    <w:p>
      <w:pPr>
        <w:spacing w:line="580" w:lineRule="exact"/>
        <w:ind w:firstLine="561"/>
        <w:rPr>
          <w:rFonts w:hint="eastAsia" w:ascii="仿宋" w:hAnsi="仿宋" w:eastAsia="仿宋" w:cs="仿宋"/>
          <w:sz w:val="32"/>
          <w:szCs w:val="32"/>
        </w:rPr>
      </w:pPr>
      <w:r>
        <w:rPr>
          <w:rFonts w:hint="eastAsia" w:ascii="仿宋" w:hAnsi="仿宋" w:eastAsia="仿宋" w:cs="仿宋"/>
          <w:sz w:val="32"/>
          <w:szCs w:val="32"/>
        </w:rPr>
        <w:t>4．对实行直接聘任（只聘不评）的系列（专业），首次晋升中、高级专业技术职务时应附相应的学术、技术评价材料。</w:t>
      </w:r>
    </w:p>
    <w:p>
      <w:pPr>
        <w:spacing w:line="580" w:lineRule="exact"/>
        <w:ind w:firstLine="561"/>
        <w:rPr>
          <w:rFonts w:hint="eastAsia" w:ascii="仿宋" w:hAnsi="仿宋" w:eastAsia="仿宋" w:cs="仿宋"/>
          <w:sz w:val="32"/>
          <w:szCs w:val="32"/>
        </w:rPr>
      </w:pPr>
      <w:r>
        <w:rPr>
          <w:rFonts w:hint="eastAsia" w:ascii="仿宋" w:hAnsi="仿宋" w:eastAsia="仿宋" w:cs="仿宋"/>
          <w:sz w:val="32"/>
          <w:szCs w:val="32"/>
        </w:rPr>
        <w:t>5．如工作单位、专业技术职务、级别、聘任期限等情况发生变动，需重新填写本表并存档。</w:t>
      </w:r>
    </w:p>
    <w:p>
      <w:pPr>
        <w:spacing w:line="580" w:lineRule="exact"/>
        <w:ind w:firstLine="561"/>
        <w:rPr>
          <w:rFonts w:hint="eastAsia" w:ascii="仿宋" w:hAnsi="仿宋" w:eastAsia="仿宋" w:cs="仿宋"/>
          <w:sz w:val="32"/>
          <w:szCs w:val="32"/>
        </w:rPr>
      </w:pPr>
    </w:p>
    <w:p>
      <w:pPr>
        <w:spacing w:line="580" w:lineRule="exact"/>
        <w:ind w:firstLine="561"/>
        <w:rPr>
          <w:rFonts w:hint="eastAsia" w:ascii="仿宋" w:hAnsi="仿宋" w:eastAsia="仿宋" w:cs="仿宋"/>
          <w:sz w:val="32"/>
          <w:szCs w:val="32"/>
        </w:rPr>
      </w:pPr>
    </w:p>
    <w:p>
      <w:pPr>
        <w:spacing w:line="580" w:lineRule="exact"/>
        <w:ind w:firstLine="561"/>
        <w:rPr>
          <w:rFonts w:hint="eastAsia" w:ascii="仿宋" w:hAnsi="仿宋" w:eastAsia="仿宋" w:cs="仿宋"/>
          <w:sz w:val="32"/>
          <w:szCs w:val="32"/>
        </w:rPr>
      </w:pPr>
    </w:p>
    <w:p>
      <w:pPr>
        <w:spacing w:line="580" w:lineRule="exact"/>
        <w:ind w:firstLine="561"/>
        <w:rPr>
          <w:rFonts w:hint="eastAsia" w:ascii="仿宋" w:hAnsi="仿宋" w:eastAsia="仿宋" w:cs="仿宋"/>
          <w:sz w:val="32"/>
          <w:szCs w:val="32"/>
        </w:rPr>
      </w:pPr>
    </w:p>
    <w:p>
      <w:pPr>
        <w:spacing w:line="580" w:lineRule="exact"/>
        <w:ind w:firstLine="561"/>
        <w:rPr>
          <w:rFonts w:hint="eastAsia" w:ascii="仿宋" w:hAnsi="仿宋" w:eastAsia="仿宋" w:cs="仿宋"/>
          <w:sz w:val="32"/>
          <w:szCs w:val="32"/>
        </w:rPr>
      </w:pPr>
    </w:p>
    <w:p>
      <w:pPr>
        <w:spacing w:line="580" w:lineRule="exact"/>
        <w:ind w:firstLine="561"/>
        <w:rPr>
          <w:rFonts w:hint="eastAsia" w:ascii="仿宋" w:hAnsi="仿宋" w:eastAsia="仿宋" w:cs="仿宋"/>
          <w:sz w:val="32"/>
          <w:szCs w:val="32"/>
        </w:rPr>
      </w:pPr>
    </w:p>
    <w:p>
      <w:pPr>
        <w:spacing w:line="580" w:lineRule="exact"/>
        <w:ind w:firstLine="561"/>
        <w:rPr>
          <w:rFonts w:hint="eastAsia" w:ascii="仿宋" w:hAnsi="仿宋" w:eastAsia="仿宋" w:cs="仿宋"/>
          <w:sz w:val="32"/>
          <w:szCs w:val="32"/>
        </w:rPr>
      </w:pPr>
    </w:p>
    <w:p>
      <w:pPr>
        <w:spacing w:line="580" w:lineRule="exact"/>
        <w:ind w:firstLine="561"/>
        <w:rPr>
          <w:rFonts w:hint="eastAsia" w:ascii="仿宋" w:hAnsi="仿宋" w:eastAsia="仿宋" w:cs="仿宋"/>
          <w:sz w:val="32"/>
          <w:szCs w:val="32"/>
        </w:rPr>
      </w:pPr>
    </w:p>
    <w:p>
      <w:pPr>
        <w:spacing w:line="580" w:lineRule="exact"/>
        <w:ind w:firstLine="561"/>
        <w:rPr>
          <w:rFonts w:hint="eastAsia" w:ascii="仿宋" w:hAnsi="仿宋" w:eastAsia="仿宋" w:cs="仿宋"/>
          <w:sz w:val="32"/>
          <w:szCs w:val="32"/>
        </w:rPr>
      </w:pPr>
    </w:p>
    <w:p>
      <w:pPr>
        <w:spacing w:line="400" w:lineRule="exact"/>
        <w:rPr>
          <w:rFonts w:hint="eastAsia" w:ascii="仿宋" w:hAnsi="仿宋" w:eastAsia="仿宋" w:cs="仿宋"/>
          <w:sz w:val="28"/>
          <w:szCs w:val="28"/>
        </w:rPr>
      </w:pPr>
      <w:r>
        <w:rPr>
          <w:rFonts w:hint="eastAsia" w:ascii="仿宋" w:hAnsi="仿宋" w:eastAsia="仿宋" w:cs="仿宋"/>
          <w:sz w:val="28"/>
          <w:szCs w:val="28"/>
        </w:rPr>
        <w:t>附件三</w:t>
      </w:r>
    </w:p>
    <w:tbl>
      <w:tblPr>
        <w:tblStyle w:val="5"/>
        <w:tblW w:w="8513" w:type="dxa"/>
        <w:tblInd w:w="0" w:type="dxa"/>
        <w:tblLayout w:type="fixed"/>
        <w:tblCellMar>
          <w:top w:w="0" w:type="dxa"/>
          <w:left w:w="0" w:type="dxa"/>
          <w:bottom w:w="0" w:type="dxa"/>
          <w:right w:w="0" w:type="dxa"/>
        </w:tblCellMar>
      </w:tblPr>
      <w:tblGrid>
        <w:gridCol w:w="1236"/>
        <w:gridCol w:w="1190"/>
        <w:gridCol w:w="1822"/>
        <w:gridCol w:w="4265"/>
      </w:tblGrid>
      <w:tr>
        <w:tblPrEx>
          <w:tblCellMar>
            <w:top w:w="0" w:type="dxa"/>
            <w:left w:w="0" w:type="dxa"/>
            <w:bottom w:w="0" w:type="dxa"/>
            <w:right w:w="0" w:type="dxa"/>
          </w:tblCellMar>
        </w:tblPrEx>
        <w:trPr>
          <w:trHeight w:val="939" w:hRule="atLeast"/>
        </w:trPr>
        <w:tc>
          <w:tcPr>
            <w:tcW w:w="8513" w:type="dxa"/>
            <w:gridSpan w:val="4"/>
            <w:tcBorders>
              <w:top w:val="nil"/>
              <w:left w:val="nil"/>
              <w:bottom w:val="nil"/>
              <w:right w:val="nil"/>
            </w:tcBorders>
            <w:shd w:val="clear" w:color="auto" w:fill="auto"/>
            <w:noWrap/>
            <w:tcMar>
              <w:top w:w="15" w:type="dxa"/>
              <w:left w:w="15" w:type="dxa"/>
              <w:right w:w="15" w:type="dxa"/>
            </w:tcMar>
          </w:tcPr>
          <w:p>
            <w:pPr>
              <w:widowControl/>
              <w:jc w:val="center"/>
              <w:textAlignment w:val="top"/>
              <w:rPr>
                <w:rFonts w:ascii="方正仿宋_GB2312" w:hAnsi="方正仿宋_GB2312" w:eastAsia="方正仿宋_GB2312" w:cs="方正仿宋_GB2312"/>
                <w:b/>
                <w:color w:val="000000"/>
                <w:sz w:val="44"/>
                <w:szCs w:val="44"/>
              </w:rPr>
            </w:pPr>
            <w:r>
              <w:rPr>
                <w:rFonts w:hint="eastAsia" w:ascii="方正仿宋_GB2312" w:hAnsi="方正仿宋_GB2312" w:eastAsia="方正仿宋_GB2312" w:cs="方正仿宋_GB2312"/>
                <w:b/>
                <w:color w:val="000000"/>
                <w:kern w:val="0"/>
                <w:sz w:val="44"/>
                <w:szCs w:val="44"/>
              </w:rPr>
              <w:t>项目参与情况证明</w:t>
            </w:r>
          </w:p>
        </w:tc>
      </w:tr>
      <w:tr>
        <w:tblPrEx>
          <w:tblCellMar>
            <w:top w:w="0" w:type="dxa"/>
            <w:left w:w="0" w:type="dxa"/>
            <w:bottom w:w="0" w:type="dxa"/>
            <w:right w:w="0" w:type="dxa"/>
          </w:tblCellMar>
        </w:tblPrEx>
        <w:trPr>
          <w:trHeight w:val="832"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kern w:val="0"/>
                <w:sz w:val="28"/>
                <w:szCs w:val="28"/>
              </w:rPr>
              <w:t>项目名称</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方正仿宋_GB2312" w:hAnsi="方正仿宋_GB2312" w:eastAsia="方正仿宋_GB2312" w:cs="方正仿宋_GB2312"/>
                <w:color w:val="000000"/>
                <w:sz w:val="28"/>
                <w:szCs w:val="28"/>
              </w:rPr>
            </w:pPr>
          </w:p>
        </w:tc>
      </w:tr>
      <w:tr>
        <w:tblPrEx>
          <w:tblCellMar>
            <w:top w:w="0" w:type="dxa"/>
            <w:left w:w="0" w:type="dxa"/>
            <w:bottom w:w="0" w:type="dxa"/>
            <w:right w:w="0" w:type="dxa"/>
          </w:tblCellMar>
        </w:tblPrEx>
        <w:trPr>
          <w:trHeight w:val="832"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立项单位</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方正仿宋_GB2312" w:hAnsi="方正仿宋_GB2312" w:eastAsia="方正仿宋_GB2312" w:cs="方正仿宋_GB2312"/>
                <w:color w:val="000000"/>
                <w:sz w:val="28"/>
                <w:szCs w:val="28"/>
              </w:rPr>
            </w:pPr>
          </w:p>
        </w:tc>
      </w:tr>
      <w:tr>
        <w:tblPrEx>
          <w:tblCellMar>
            <w:top w:w="0" w:type="dxa"/>
            <w:left w:w="0" w:type="dxa"/>
            <w:bottom w:w="0" w:type="dxa"/>
            <w:right w:w="0" w:type="dxa"/>
          </w:tblCellMar>
        </w:tblPrEx>
        <w:trPr>
          <w:trHeight w:val="860"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kern w:val="0"/>
                <w:sz w:val="28"/>
                <w:szCs w:val="28"/>
              </w:rPr>
              <w:t>姓名</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方正仿宋_GB2312" w:hAnsi="方正仿宋_GB2312" w:eastAsia="方正仿宋_GB2312" w:cs="方正仿宋_GB2312"/>
                <w:sz w:val="28"/>
                <w:szCs w:val="28"/>
                <w:lang w:val="en-US" w:eastAsia="zh-CN"/>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rPr>
              <w:t>参与项目角色</w:t>
            </w:r>
          </w:p>
        </w:tc>
        <w:tc>
          <w:tcPr>
            <w:tcW w:w="42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sym w:font="Wingdings" w:char="00A8"/>
            </w:r>
            <w:r>
              <w:rPr>
                <w:rFonts w:hint="eastAsia" w:ascii="方正仿宋_GB2312" w:hAnsi="方正仿宋_GB2312" w:eastAsia="方正仿宋_GB2312" w:cs="方正仿宋_GB2312"/>
                <w:color w:val="000000"/>
                <w:sz w:val="28"/>
                <w:szCs w:val="28"/>
              </w:rPr>
              <w:t>负责人</w:t>
            </w:r>
            <w:r>
              <w:rPr>
                <w:rFonts w:hint="eastAsia" w:ascii="方正仿宋_GB2312" w:hAnsi="方正仿宋_GB2312" w:eastAsia="方正仿宋_GB2312" w:cs="方正仿宋_GB2312"/>
                <w:color w:val="000000"/>
                <w:sz w:val="28"/>
                <w:szCs w:val="28"/>
              </w:rPr>
              <w:sym w:font="Wingdings" w:char="00A8"/>
            </w:r>
            <w:r>
              <w:rPr>
                <w:rFonts w:hint="eastAsia" w:ascii="方正仿宋_GB2312" w:hAnsi="方正仿宋_GB2312" w:eastAsia="方正仿宋_GB2312" w:cs="方正仿宋_GB2312"/>
                <w:color w:val="000000"/>
                <w:sz w:val="28"/>
                <w:szCs w:val="28"/>
              </w:rPr>
              <w:t xml:space="preserve">主要参与人 </w:t>
            </w:r>
            <w:r>
              <w:rPr>
                <w:rFonts w:hint="eastAsia" w:ascii="方正仿宋_GB2312" w:hAnsi="方正仿宋_GB2312" w:eastAsia="方正仿宋_GB2312" w:cs="方正仿宋_GB2312"/>
                <w:color w:val="000000"/>
                <w:sz w:val="28"/>
                <w:szCs w:val="28"/>
              </w:rPr>
              <w:sym w:font="Wingdings" w:char="00A8"/>
            </w:r>
            <w:r>
              <w:rPr>
                <w:rFonts w:hint="eastAsia" w:ascii="方正仿宋_GB2312" w:hAnsi="方正仿宋_GB2312" w:eastAsia="方正仿宋_GB2312" w:cs="方正仿宋_GB2312"/>
                <w:color w:val="000000"/>
                <w:sz w:val="28"/>
                <w:szCs w:val="28"/>
              </w:rPr>
              <w:t>参与人</w:t>
            </w:r>
          </w:p>
        </w:tc>
      </w:tr>
      <w:tr>
        <w:tblPrEx>
          <w:tblCellMar>
            <w:top w:w="0" w:type="dxa"/>
            <w:left w:w="0" w:type="dxa"/>
            <w:bottom w:w="0" w:type="dxa"/>
            <w:right w:w="0" w:type="dxa"/>
          </w:tblCellMar>
        </w:tblPrEx>
        <w:trPr>
          <w:trHeight w:val="3088"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kern w:val="0"/>
                <w:sz w:val="28"/>
                <w:szCs w:val="28"/>
              </w:rPr>
              <w:t>项目简介</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方正仿宋_GB2312" w:hAnsi="方正仿宋_GB2312" w:eastAsia="方正仿宋_GB2312" w:cs="方正仿宋_GB2312"/>
                <w:color w:val="000000"/>
                <w:sz w:val="28"/>
                <w:szCs w:val="28"/>
              </w:rPr>
            </w:pPr>
          </w:p>
        </w:tc>
      </w:tr>
      <w:tr>
        <w:tblPrEx>
          <w:tblCellMar>
            <w:top w:w="0" w:type="dxa"/>
            <w:left w:w="0" w:type="dxa"/>
            <w:bottom w:w="0" w:type="dxa"/>
            <w:right w:w="0" w:type="dxa"/>
          </w:tblCellMar>
        </w:tblPrEx>
        <w:trPr>
          <w:trHeight w:val="2839"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项目中</w:t>
            </w:r>
          </w:p>
          <w:p>
            <w:pPr>
              <w:widowControl/>
              <w:jc w:val="center"/>
              <w:textAlignment w:val="cente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kern w:val="0"/>
                <w:sz w:val="28"/>
                <w:szCs w:val="28"/>
              </w:rPr>
              <w:t>个人工作内容</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方正仿宋_GB2312" w:hAnsi="方正仿宋_GB2312" w:eastAsia="方正仿宋_GB2312" w:cs="方正仿宋_GB2312"/>
                <w:color w:val="000000"/>
                <w:sz w:val="28"/>
                <w:szCs w:val="28"/>
              </w:rPr>
            </w:pPr>
          </w:p>
        </w:tc>
      </w:tr>
      <w:tr>
        <w:tblPrEx>
          <w:tblCellMar>
            <w:top w:w="0" w:type="dxa"/>
            <w:left w:w="0" w:type="dxa"/>
            <w:bottom w:w="0" w:type="dxa"/>
            <w:right w:w="0" w:type="dxa"/>
          </w:tblCellMar>
        </w:tblPrEx>
        <w:trPr>
          <w:trHeight w:val="2713"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单位证明意见</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abs>
                <w:tab w:val="left" w:pos="775"/>
                <w:tab w:val="left" w:pos="813"/>
              </w:tabs>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ab/>
            </w:r>
          </w:p>
          <w:p>
            <w:pPr>
              <w:tabs>
                <w:tab w:val="left" w:pos="775"/>
                <w:tab w:val="left" w:pos="813"/>
              </w:tabs>
              <w:ind w:firstLine="1680" w:firstLineChars="600"/>
              <w:jc w:val="center"/>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单位名称（盖章）：</w:t>
            </w:r>
          </w:p>
          <w:p>
            <w:pPr>
              <w:tabs>
                <w:tab w:val="left" w:pos="775"/>
                <w:tab w:val="left" w:pos="813"/>
              </w:tabs>
              <w:ind w:firstLine="3360" w:firstLineChars="1200"/>
              <w:jc w:val="both"/>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负责人签章：</w:t>
            </w:r>
          </w:p>
          <w:p>
            <w:pPr>
              <w:tabs>
                <w:tab w:val="left" w:pos="775"/>
                <w:tab w:val="left" w:pos="813"/>
              </w:tabs>
              <w:ind w:firstLine="1680" w:firstLineChars="600"/>
              <w:jc w:val="cente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日期：</w:t>
            </w:r>
          </w:p>
        </w:tc>
      </w:tr>
      <w:tr>
        <w:tblPrEx>
          <w:tblCellMar>
            <w:top w:w="0" w:type="dxa"/>
            <w:left w:w="0" w:type="dxa"/>
            <w:bottom w:w="0" w:type="dxa"/>
            <w:right w:w="0" w:type="dxa"/>
          </w:tblCellMar>
        </w:tblPrEx>
        <w:trPr>
          <w:trHeight w:val="705"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备注</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lang w:val="en-US" w:eastAsia="zh-CN"/>
              </w:rPr>
              <w:t>附</w:t>
            </w:r>
            <w:r>
              <w:rPr>
                <w:rFonts w:hint="eastAsia" w:ascii="方正仿宋_GB2312" w:hAnsi="方正仿宋_GB2312" w:eastAsia="方正仿宋_GB2312" w:cs="方正仿宋_GB2312"/>
                <w:color w:val="000000"/>
                <w:sz w:val="28"/>
                <w:szCs w:val="28"/>
              </w:rPr>
              <w:t>项目原始文件和相关项目证明材料</w:t>
            </w:r>
          </w:p>
        </w:tc>
      </w:tr>
    </w:tbl>
    <w:p/>
    <w:p>
      <w:pPr>
        <w:spacing w:line="400" w:lineRule="exact"/>
        <w:rPr>
          <w:rFonts w:hint="eastAsia" w:ascii="黑体" w:hAnsi="黑体" w:eastAsia="黑体" w:cs="黑体"/>
          <w:sz w:val="28"/>
          <w:szCs w:val="28"/>
        </w:rPr>
      </w:pPr>
      <w:r>
        <w:rPr>
          <w:rFonts w:hint="eastAsia" w:ascii="黑体" w:hAnsi="黑体" w:eastAsia="黑体" w:cs="黑体"/>
          <w:sz w:val="28"/>
          <w:szCs w:val="28"/>
        </w:rPr>
        <w:t>附件四</w:t>
      </w:r>
    </w:p>
    <w:p>
      <w:pPr>
        <w:spacing w:line="500" w:lineRule="exact"/>
        <w:jc w:val="center"/>
        <w:outlineLvl w:val="0"/>
        <w:rPr>
          <w:rFonts w:hAnsi="宋体"/>
          <w:b/>
          <w:sz w:val="44"/>
          <w:szCs w:val="44"/>
        </w:rPr>
      </w:pPr>
    </w:p>
    <w:p>
      <w:pPr>
        <w:spacing w:line="500" w:lineRule="exact"/>
        <w:jc w:val="center"/>
        <w:outlineLvl w:val="0"/>
        <w:rPr>
          <w:rFonts w:hint="eastAsia" w:ascii="Times New Roman" w:hAnsi="宋体" w:eastAsia="仿宋_GB2312" w:cs="Times New Roman"/>
          <w:b/>
          <w:sz w:val="44"/>
          <w:szCs w:val="44"/>
          <w:lang w:val="en-US" w:eastAsia="zh-CN"/>
        </w:rPr>
      </w:pPr>
      <w:r>
        <w:rPr>
          <w:rFonts w:hint="eastAsia" w:ascii="Times New Roman" w:hAnsi="宋体" w:eastAsia="仿宋_GB2312" w:cs="Times New Roman"/>
          <w:b/>
          <w:sz w:val="44"/>
          <w:szCs w:val="44"/>
          <w:lang w:val="en-US" w:eastAsia="zh-CN"/>
        </w:rPr>
        <w:t>中级工程师申报人递交材料目录</w:t>
      </w:r>
    </w:p>
    <w:tbl>
      <w:tblPr>
        <w:tblStyle w:val="5"/>
        <w:tblW w:w="8700" w:type="dxa"/>
        <w:tblInd w:w="0" w:type="dxa"/>
        <w:shd w:val="clear" w:color="auto" w:fill="auto"/>
        <w:tblLayout w:type="autofit"/>
        <w:tblCellMar>
          <w:top w:w="0" w:type="dxa"/>
          <w:left w:w="0" w:type="dxa"/>
          <w:bottom w:w="0" w:type="dxa"/>
          <w:right w:w="0" w:type="dxa"/>
        </w:tblCellMar>
      </w:tblPr>
      <w:tblGrid>
        <w:gridCol w:w="646"/>
        <w:gridCol w:w="1762"/>
        <w:gridCol w:w="1702"/>
        <w:gridCol w:w="2160"/>
        <w:gridCol w:w="1489"/>
        <w:gridCol w:w="941"/>
      </w:tblGrid>
      <w:tr>
        <w:tblPrEx>
          <w:shd w:val="clear" w:color="auto" w:fill="auto"/>
          <w:tblCellMar>
            <w:top w:w="0" w:type="dxa"/>
            <w:left w:w="0" w:type="dxa"/>
            <w:bottom w:w="0" w:type="dxa"/>
            <w:right w:w="0" w:type="dxa"/>
          </w:tblCellMar>
        </w:tblPrEx>
        <w:trPr>
          <w:trHeight w:val="375" w:hRule="atLeast"/>
        </w:trPr>
        <w:tc>
          <w:tcPr>
            <w:tcW w:w="0" w:type="auto"/>
            <w:gridSpan w:val="4"/>
            <w:tcBorders>
              <w:top w:val="single" w:color="FFFFFF" w:sz="8" w:space="0"/>
              <w:left w:val="single" w:color="FFFFFF" w:sz="8" w:space="0"/>
              <w:bottom w:val="nil"/>
              <w:right w:val="nil"/>
            </w:tcBorders>
            <w:shd w:val="clear" w:color="auto" w:fill="auto"/>
            <w:noWrap/>
            <w:tcMar>
              <w:top w:w="15" w:type="dxa"/>
              <w:left w:w="15" w:type="dxa"/>
              <w:right w:w="15" w:type="dxa"/>
            </w:tcMar>
            <w:vAlign w:val="center"/>
          </w:tcPr>
          <w:p>
            <w:pPr>
              <w:jc w:val="both"/>
              <w:rPr>
                <w:rFonts w:hint="eastAsia" w:ascii="仿宋" w:hAnsi="仿宋" w:eastAsia="仿宋" w:cs="仿宋"/>
                <w:i w:val="0"/>
                <w:color w:val="000000"/>
                <w:sz w:val="24"/>
                <w:szCs w:val="24"/>
                <w:u w:val="none"/>
              </w:rPr>
            </w:pPr>
            <w:r>
              <w:rPr>
                <w:rFonts w:hint="eastAsia" w:ascii="仿宋" w:hAnsi="仿宋" w:eastAsia="仿宋" w:cs="仿宋"/>
                <w:b/>
                <w:bCs/>
                <w:i w:val="0"/>
                <w:color w:val="000000"/>
                <w:kern w:val="0"/>
                <w:sz w:val="28"/>
                <w:szCs w:val="28"/>
                <w:u w:val="none"/>
                <w:lang w:val="en-US" w:eastAsia="zh-CN" w:bidi="ar"/>
              </w:rPr>
              <w:t>发票号</w:t>
            </w:r>
            <w:r>
              <w:rPr>
                <w:rFonts w:hint="eastAsia" w:ascii="仿宋" w:hAnsi="仿宋" w:eastAsia="仿宋" w:cs="仿宋"/>
                <w:i w:val="0"/>
                <w:color w:val="000000"/>
                <w:kern w:val="0"/>
                <w:sz w:val="28"/>
                <w:szCs w:val="28"/>
                <w:u w:val="none"/>
                <w:lang w:val="en-US" w:eastAsia="zh-CN" w:bidi="ar"/>
              </w:rPr>
              <w:t>：</w:t>
            </w:r>
          </w:p>
        </w:tc>
        <w:tc>
          <w:tcPr>
            <w:tcW w:w="2430" w:type="dxa"/>
            <w:gridSpan w:val="2"/>
            <w:tcBorders>
              <w:top w:val="nil"/>
              <w:left w:val="nil"/>
              <w:bottom w:val="nil"/>
              <w:right w:val="nil"/>
            </w:tcBorders>
            <w:shd w:val="clear" w:color="auto" w:fill="auto"/>
            <w:tcMar>
              <w:top w:w="15" w:type="dxa"/>
              <w:left w:w="15" w:type="dxa"/>
              <w:right w:w="15" w:type="dxa"/>
            </w:tcMar>
            <w:vAlign w:val="bottom"/>
          </w:tcPr>
          <w:p>
            <w:pPr>
              <w:keepNext w:val="0"/>
              <w:keepLines w:val="0"/>
              <w:widowControl/>
              <w:suppressLineNumbers w:val="0"/>
              <w:jc w:val="both"/>
              <w:textAlignment w:val="bottom"/>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受理号：</w:t>
            </w:r>
          </w:p>
        </w:tc>
      </w:tr>
      <w:tr>
        <w:tblPrEx>
          <w:tblCellMar>
            <w:top w:w="0" w:type="dxa"/>
            <w:left w:w="0" w:type="dxa"/>
            <w:bottom w:w="0" w:type="dxa"/>
            <w:right w:w="0" w:type="dxa"/>
          </w:tblCellMar>
        </w:tblPrEx>
        <w:trPr>
          <w:trHeight w:val="405" w:hRule="atLeast"/>
        </w:trPr>
        <w:tc>
          <w:tcPr>
            <w:tcW w:w="2408" w:type="dxa"/>
            <w:gridSpan w:val="2"/>
            <w:tcBorders>
              <w:top w:val="nil"/>
              <w:left w:val="nil"/>
              <w:bottom w:val="nil"/>
              <w:right w:val="nil"/>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姓名：</w:t>
            </w:r>
          </w:p>
        </w:tc>
        <w:tc>
          <w:tcPr>
            <w:tcW w:w="3862" w:type="dxa"/>
            <w:gridSpan w:val="2"/>
            <w:tcBorders>
              <w:top w:val="nil"/>
              <w:left w:val="nil"/>
              <w:bottom w:val="nil"/>
              <w:right w:val="nil"/>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单位：</w:t>
            </w:r>
          </w:p>
        </w:tc>
        <w:tc>
          <w:tcPr>
            <w:tcW w:w="2430" w:type="dxa"/>
            <w:gridSpan w:val="2"/>
            <w:tcBorders>
              <w:top w:val="nil"/>
              <w:left w:val="nil"/>
              <w:bottom w:val="nil"/>
              <w:right w:val="nil"/>
            </w:tcBorders>
            <w:shd w:val="clear" w:color="auto" w:fill="auto"/>
            <w:tcMar>
              <w:top w:w="15" w:type="dxa"/>
              <w:left w:w="15" w:type="dxa"/>
              <w:right w:w="15" w:type="dxa"/>
            </w:tcMar>
            <w:vAlign w:val="bottom"/>
          </w:tcPr>
          <w:p>
            <w:pPr>
              <w:keepNext w:val="0"/>
              <w:keepLines w:val="0"/>
              <w:widowControl/>
              <w:suppressLineNumbers w:val="0"/>
              <w:jc w:val="both"/>
              <w:textAlignment w:val="bottom"/>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手机：</w:t>
            </w:r>
          </w:p>
        </w:tc>
      </w:tr>
      <w:tr>
        <w:tblPrEx>
          <w:tblCellMar>
            <w:top w:w="0" w:type="dxa"/>
            <w:left w:w="0" w:type="dxa"/>
            <w:bottom w:w="0" w:type="dxa"/>
            <w:right w:w="0" w:type="dxa"/>
          </w:tblCellMar>
        </w:tblPrEx>
        <w:trPr>
          <w:trHeight w:val="600" w:hRule="atLeast"/>
        </w:trPr>
        <w:tc>
          <w:tcPr>
            <w:tcW w:w="646"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序号</w:t>
            </w:r>
          </w:p>
        </w:tc>
        <w:tc>
          <w:tcPr>
            <w:tcW w:w="3464" w:type="dxa"/>
            <w:gridSpan w:val="2"/>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材料名称</w:t>
            </w:r>
          </w:p>
        </w:tc>
        <w:tc>
          <w:tcPr>
            <w:tcW w:w="3649" w:type="dxa"/>
            <w:gridSpan w:val="2"/>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要求</w:t>
            </w:r>
          </w:p>
        </w:tc>
        <w:tc>
          <w:tcPr>
            <w:tcW w:w="94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核收</w:t>
            </w:r>
          </w:p>
        </w:tc>
      </w:tr>
      <w:tr>
        <w:tblPrEx>
          <w:tblCellMar>
            <w:top w:w="0" w:type="dxa"/>
            <w:left w:w="0" w:type="dxa"/>
            <w:bottom w:w="0" w:type="dxa"/>
            <w:right w:w="0" w:type="dxa"/>
          </w:tblCellMar>
        </w:tblPrEx>
        <w:trPr>
          <w:trHeight w:val="793"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《中级工程师申报人职称评定申报表》一式三份</w:t>
            </w:r>
          </w:p>
        </w:tc>
        <w:tc>
          <w:tcPr>
            <w:tcW w:w="364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网上生成，单位核实个人经历、业绩等盖章。</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809"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《中级工程师申报人考核推荐表》（附件一）</w:t>
            </w:r>
          </w:p>
        </w:tc>
        <w:tc>
          <w:tcPr>
            <w:tcW w:w="364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近三年考核都需要所在单位盖章。</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920"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《专业技术职务聘任表》</w:t>
            </w:r>
          </w:p>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（附件二）</w:t>
            </w:r>
            <w:r>
              <w:rPr>
                <w:rFonts w:hint="eastAsia" w:ascii="仿宋" w:hAnsi="仿宋" w:eastAsia="仿宋" w:cs="仿宋"/>
                <w:color w:val="000000"/>
                <w:kern w:val="0"/>
                <w:sz w:val="24"/>
                <w:szCs w:val="24"/>
              </w:rPr>
              <w:t>或聘任文件</w:t>
            </w:r>
          </w:p>
        </w:tc>
        <w:tc>
          <w:tcPr>
            <w:tcW w:w="364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在规定的年限内，受聘不同单位不同技术职务，请分别提交。</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920"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《学历证书》和《学位证书》</w:t>
            </w:r>
          </w:p>
        </w:tc>
        <w:tc>
          <w:tcPr>
            <w:tcW w:w="364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rPr>
              <w:t>已在学信网认证无需提交</w:t>
            </w:r>
            <w:r>
              <w:rPr>
                <w:rFonts w:hint="eastAsia" w:ascii="仿宋" w:hAnsi="仿宋" w:eastAsia="仿宋" w:cs="仿宋"/>
                <w:color w:val="000000"/>
                <w:kern w:val="0"/>
                <w:sz w:val="24"/>
                <w:szCs w:val="24"/>
                <w:lang w:val="en-US" w:eastAsia="zh-CN"/>
              </w:rPr>
              <w:t>复印件</w:t>
            </w:r>
            <w:r>
              <w:rPr>
                <w:rFonts w:hint="eastAsia" w:ascii="仿宋" w:hAnsi="仿宋" w:eastAsia="仿宋" w:cs="仿宋"/>
                <w:color w:val="000000"/>
                <w:kern w:val="0"/>
                <w:sz w:val="24"/>
                <w:szCs w:val="24"/>
              </w:rPr>
              <w:t>。</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rPr>
              <w:t>原件查验</w:t>
            </w:r>
          </w:p>
        </w:tc>
      </w:tr>
      <w:tr>
        <w:tblPrEx>
          <w:shd w:val="clear" w:color="auto" w:fill="auto"/>
          <w:tblCellMar>
            <w:top w:w="0" w:type="dxa"/>
            <w:left w:w="0" w:type="dxa"/>
            <w:bottom w:w="0" w:type="dxa"/>
            <w:right w:w="0" w:type="dxa"/>
          </w:tblCellMar>
        </w:tblPrEx>
        <w:trPr>
          <w:trHeight w:val="703"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5</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color w:val="000000"/>
                <w:kern w:val="0"/>
                <w:sz w:val="24"/>
                <w:szCs w:val="24"/>
              </w:rPr>
              <w:t>《主送/其他论文材料》/《项目技术总结》</w:t>
            </w:r>
            <w:r>
              <w:rPr>
                <w:rFonts w:hint="eastAsia" w:ascii="仿宋" w:hAnsi="仿宋" w:eastAsia="仿宋" w:cs="仿宋"/>
                <w:color w:val="000000"/>
                <w:kern w:val="0"/>
                <w:sz w:val="24"/>
                <w:szCs w:val="24"/>
                <w:lang w:val="en-US" w:eastAsia="zh-CN"/>
              </w:rPr>
              <w:t>及项目证明材料</w:t>
            </w:r>
          </w:p>
        </w:tc>
        <w:tc>
          <w:tcPr>
            <w:tcW w:w="364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发表论文应附上期刊封面、出版信息、论文所在目录和论文页。</w:t>
            </w:r>
          </w:p>
          <w:p>
            <w:pPr>
              <w:widowControl/>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color w:val="000000"/>
                <w:kern w:val="0"/>
                <w:sz w:val="24"/>
                <w:szCs w:val="24"/>
              </w:rPr>
              <w:t>项目技术总结的专家推荐意见附专家高工证明。</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color w:val="000000"/>
                <w:sz w:val="24"/>
                <w:szCs w:val="24"/>
              </w:rPr>
              <w:t>发表论文原件查验</w:t>
            </w:r>
          </w:p>
        </w:tc>
      </w:tr>
      <w:tr>
        <w:tblPrEx>
          <w:shd w:val="clear" w:color="auto" w:fill="auto"/>
          <w:tblCellMar>
            <w:top w:w="0" w:type="dxa"/>
            <w:left w:w="0" w:type="dxa"/>
            <w:bottom w:w="0" w:type="dxa"/>
            <w:right w:w="0" w:type="dxa"/>
          </w:tblCellMar>
        </w:tblPrEx>
        <w:trPr>
          <w:trHeight w:val="877"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6</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项目证明材料、专业技术成果、获奖证书等其他材料</w:t>
            </w:r>
          </w:p>
        </w:tc>
        <w:tc>
          <w:tcPr>
            <w:tcW w:w="364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2"/>
                <w:sz w:val="24"/>
                <w:szCs w:val="24"/>
                <w:u w:val="none"/>
                <w:lang w:val="en-US" w:eastAsia="zh-CN" w:bidi="ar-SA"/>
              </w:rPr>
            </w:pP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kern w:val="2"/>
                <w:sz w:val="24"/>
                <w:szCs w:val="24"/>
                <w:u w:val="none"/>
                <w:lang w:val="en-US" w:eastAsia="zh-CN" w:bidi="ar-SA"/>
              </w:rPr>
            </w:pPr>
          </w:p>
        </w:tc>
      </w:tr>
      <w:tr>
        <w:tblPrEx>
          <w:tblCellMar>
            <w:top w:w="0" w:type="dxa"/>
            <w:left w:w="0" w:type="dxa"/>
            <w:bottom w:w="0" w:type="dxa"/>
            <w:right w:w="0" w:type="dxa"/>
          </w:tblCellMar>
        </w:tblPrEx>
        <w:trPr>
          <w:trHeight w:val="1020"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公需、专项及其他继续教育（五年内）</w:t>
            </w:r>
          </w:p>
        </w:tc>
        <w:tc>
          <w:tcPr>
            <w:tcW w:w="3649" w:type="dxa"/>
            <w:gridSpan w:val="2"/>
            <w:tcBorders>
              <w:top w:val="nil"/>
              <w:left w:val="nil"/>
              <w:bottom w:val="nil"/>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提交学时证明。</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kern w:val="2"/>
                <w:sz w:val="24"/>
                <w:szCs w:val="24"/>
                <w:u w:val="none"/>
                <w:lang w:val="en-US" w:eastAsia="zh-CN" w:bidi="ar-SA"/>
              </w:rPr>
            </w:pPr>
          </w:p>
        </w:tc>
      </w:tr>
      <w:tr>
        <w:tblPrEx>
          <w:shd w:val="clear" w:color="auto" w:fill="auto"/>
          <w:tblCellMar>
            <w:top w:w="0" w:type="dxa"/>
            <w:left w:w="0" w:type="dxa"/>
            <w:bottom w:w="0" w:type="dxa"/>
            <w:right w:w="0" w:type="dxa"/>
          </w:tblCellMar>
        </w:tblPrEx>
        <w:trPr>
          <w:trHeight w:val="755"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事业单位推荐书、央企委托函（单位自拟）</w:t>
            </w:r>
          </w:p>
        </w:tc>
        <w:tc>
          <w:tcPr>
            <w:tcW w:w="3649" w:type="dxa"/>
            <w:gridSpan w:val="2"/>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事业单位需上级主管部门盖章，央企所属企业需央企总部盖章。（其他企业不需要提供）</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kern w:val="2"/>
                <w:sz w:val="24"/>
                <w:szCs w:val="24"/>
                <w:u w:val="none"/>
                <w:lang w:val="en-US" w:eastAsia="zh-CN" w:bidi="ar-SA"/>
              </w:rPr>
            </w:pPr>
          </w:p>
        </w:tc>
      </w:tr>
      <w:tr>
        <w:tblPrEx>
          <w:shd w:val="clear" w:color="auto" w:fill="auto"/>
          <w:tblCellMar>
            <w:top w:w="0" w:type="dxa"/>
            <w:left w:w="0" w:type="dxa"/>
            <w:bottom w:w="0" w:type="dxa"/>
            <w:right w:w="0" w:type="dxa"/>
          </w:tblCellMar>
        </w:tblPrEx>
        <w:trPr>
          <w:trHeight w:val="840"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备注</w:t>
            </w:r>
          </w:p>
        </w:tc>
        <w:tc>
          <w:tcPr>
            <w:tcW w:w="7113" w:type="dxa"/>
            <w:gridSpan w:val="4"/>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所有纸质资料须与职称申报系统提交内容一致，</w:t>
            </w:r>
            <w:r>
              <w:rPr>
                <w:rFonts w:hint="eastAsia" w:ascii="仿宋" w:hAnsi="仿宋" w:eastAsia="仿宋" w:cs="仿宋"/>
                <w:b w:val="0"/>
                <w:bCs/>
                <w:i w:val="0"/>
                <w:color w:val="000000"/>
                <w:kern w:val="0"/>
                <w:sz w:val="24"/>
                <w:szCs w:val="24"/>
                <w:u w:val="none"/>
                <w:lang w:val="en-US" w:eastAsia="zh-CN" w:bidi="ar"/>
              </w:rPr>
              <w:t>经单位审核后加盖人事章或公章，</w:t>
            </w:r>
            <w:r>
              <w:rPr>
                <w:rFonts w:hint="eastAsia" w:ascii="仿宋" w:hAnsi="仿宋" w:eastAsia="仿宋" w:cs="仿宋"/>
                <w:bCs/>
                <w:color w:val="000000"/>
                <w:kern w:val="0"/>
                <w:sz w:val="24"/>
                <w:szCs w:val="24"/>
              </w:rPr>
              <w:t>按顺序排列并携带好原件供查验</w:t>
            </w:r>
            <w:r>
              <w:rPr>
                <w:rFonts w:hint="eastAsia" w:ascii="仿宋" w:hAnsi="仿宋" w:eastAsia="仿宋" w:cs="仿宋"/>
                <w:b w:val="0"/>
                <w:bCs/>
                <w:i w:val="0"/>
                <w:color w:val="000000"/>
                <w:kern w:val="0"/>
                <w:sz w:val="24"/>
                <w:szCs w:val="24"/>
                <w:u w:val="none"/>
                <w:lang w:val="en-US" w:eastAsia="zh-CN" w:bidi="ar"/>
              </w:rPr>
              <w:t>。</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bl>
    <w:p>
      <w:pPr>
        <w:jc w:val="left"/>
        <w:rPr>
          <w:rFonts w:hint="eastAsia" w:ascii="宋体" w:hAnsi="宋体" w:eastAsia="仿宋_GB2312" w:cs="Times New Roman"/>
          <w:sz w:val="21"/>
          <w:szCs w:val="21"/>
        </w:rPr>
      </w:pPr>
      <w:r>
        <w:rPr>
          <w:rFonts w:hint="eastAsia" w:ascii="宋体" w:hAnsi="宋体" w:eastAsia="仿宋_GB2312" w:cs="Times New Roman"/>
          <w:sz w:val="21"/>
          <w:szCs w:val="21"/>
        </w:rPr>
        <w:t>上海市工程系列计算机专业中级职称评审委员会办公室</w:t>
      </w:r>
      <w:r>
        <w:rPr>
          <w:rFonts w:hint="eastAsia" w:ascii="宋体" w:hAnsi="宋体" w:eastAsia="仿宋_GB2312" w:cs="Times New Roman"/>
          <w:sz w:val="21"/>
          <w:szCs w:val="21"/>
          <w:lang w:val="en-US" w:eastAsia="zh-CN"/>
        </w:rPr>
        <w:t xml:space="preserve">         </w:t>
      </w:r>
      <w:r>
        <w:rPr>
          <w:rFonts w:hint="eastAsia" w:ascii="宋体" w:hAnsi="宋体" w:eastAsia="仿宋_GB2312" w:cs="Times New Roman"/>
          <w:sz w:val="21"/>
          <w:szCs w:val="21"/>
        </w:rPr>
        <w:t>受理日期：</w:t>
      </w:r>
    </w:p>
    <w:p/>
    <w:p>
      <w:pPr>
        <w:spacing w:line="580" w:lineRule="exact"/>
        <w:ind w:firstLine="561"/>
        <w:rPr>
          <w:rFonts w:hint="eastAsia" w:ascii="仿宋" w:hAnsi="仿宋" w:eastAsia="仿宋" w:cs="仿宋"/>
          <w:sz w:val="32"/>
          <w:szCs w:val="32"/>
        </w:rPr>
      </w:pPr>
    </w:p>
    <w:p>
      <w:pPr>
        <w:spacing w:line="580" w:lineRule="exact"/>
        <w:ind w:firstLine="561"/>
        <w:rPr>
          <w:rFonts w:hint="eastAsia" w:ascii="仿宋" w:hAnsi="仿宋" w:eastAsia="仿宋" w:cs="仿宋"/>
          <w:sz w:val="32"/>
          <w:szCs w:val="32"/>
        </w:rPr>
      </w:pPr>
    </w:p>
    <w:p>
      <w:pPr>
        <w:rPr>
          <w:rFonts w:hint="eastAsia" w:ascii="仿宋" w:hAnsi="仿宋" w:eastAsia="仿宋" w:cs="仿宋"/>
          <w:sz w:val="28"/>
          <w:szCs w:val="28"/>
        </w:rPr>
      </w:pPr>
      <w:r>
        <w:rPr>
          <w:rFonts w:hint="eastAsia" w:ascii="仿宋" w:hAnsi="仿宋" w:eastAsia="仿宋" w:cs="仿宋"/>
          <w:sz w:val="28"/>
          <w:szCs w:val="28"/>
        </w:rPr>
        <w:t>附件五：</w:t>
      </w:r>
    </w:p>
    <w:p>
      <w:pPr>
        <w:jc w:val="center"/>
        <w:rPr>
          <w:rFonts w:ascii="仿宋" w:hAnsi="仿宋" w:eastAsia="仿宋" w:cs="仿宋"/>
          <w:b/>
          <w:bCs/>
          <w:sz w:val="28"/>
          <w:szCs w:val="28"/>
        </w:rPr>
      </w:pPr>
      <w:r>
        <w:rPr>
          <w:rFonts w:hint="eastAsia" w:ascii="仿宋" w:hAnsi="仿宋" w:eastAsia="仿宋" w:cs="仿宋"/>
          <w:b/>
          <w:bCs/>
          <w:sz w:val="32"/>
          <w:szCs w:val="32"/>
        </w:rPr>
        <w:t>市、区人才服务中心职称材料申报受理服务点一览表</w:t>
      </w:r>
    </w:p>
    <w:tbl>
      <w:tblPr>
        <w:tblStyle w:val="5"/>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28"/>
        <w:gridCol w:w="4154"/>
        <w:gridCol w:w="17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受理点</w:t>
            </w:r>
          </w:p>
        </w:tc>
        <w:tc>
          <w:tcPr>
            <w:tcW w:w="4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地址</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浦东新区人才服务中心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浦东新区张杨路1996号</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58603333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徐汇区人才服务中心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徐汇区南宁路969号1楼C厅</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64756513*803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长宁区人才服务中心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长宁区长宁路1436号D栋一楼</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62124179*2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普陀区人才服务中心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普陀区同普路602号3号楼3楼</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22234548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虹口区人才服务中心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虹口区中山北一路1230号A区一楼</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65073216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虹口区人才服务中心(花园坊职称受理点）</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虹口区花园路171号B6幢1楼花园坊党建服务中心</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66610153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虹口区人才服务中心（北外滩受理点）</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虹口区东大名路501号20楼</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22866767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虹口区人才服务中心（盛邦受理点）</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虹口区四川北路1318号1802室</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63931509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杨浦区就业促进中心（杨浦公共人事服务中心）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杨浦区淞沪路605号C-D座一楼</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33193322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黄浦区人才服务中心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黄浦区南苏州路343号</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63080100*8001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静安区人才服务中心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静安区共和新路912号6楼</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66057103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宝山区人才服务中心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宝山区同济路666号（近海江路）宝山科创人才港人才综合服务大厅</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36581890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闵行区人才服务中心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闵行区水清路388号</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52967576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嘉定区人才服务中心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嘉定区双单路1068号中信泰富广场T1大厦10楼</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69530366*811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金山区人才服务中心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金山区板桥东路900号1号楼2楼1221室</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57922207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松江区人才服务中心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松江区乐都西路867号5号楼5107室</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67848679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青浦区人才服务中心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青浦区北青公路8098号</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33862022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奉贤区人才开发服务中心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奉贤区南桥镇望园南路1529弄1号B楼2楼</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67137600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崇明区人才服务中心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崇明区城桥镇翠竹路1501号</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69696988*8113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临港人才服务中心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南汇新城镇紫杉路158弄A1楼2楼</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Style w:val="9"/>
                <w:lang w:val="en-US" w:eastAsia="zh-CN" w:bidi="ar"/>
              </w:rPr>
              <w:t>68289698*8077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上海国际金融人才服务中心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浦东新区商城路660号5楼</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58310330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上海国际航运人才服务中心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虹口区杨树浦路248号907室</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65377071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上海高新技术人才服务中心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徐汇区宜山路900号A202室</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54234800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上海国际科创人才服务中心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浦东新区张东路1158号3号楼二楼</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33835127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上海市人才服务中心</w:t>
            </w:r>
          </w:p>
        </w:tc>
        <w:tc>
          <w:tcPr>
            <w:tcW w:w="4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静安区梅园路77号1011室</w:t>
            </w:r>
          </w:p>
        </w:tc>
        <w:tc>
          <w:tcPr>
            <w:tcW w:w="1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32511209</w:t>
            </w:r>
          </w:p>
        </w:tc>
      </w:tr>
    </w:tbl>
    <w:p/>
    <w:p>
      <w:pPr>
        <w:spacing w:line="580" w:lineRule="exact"/>
        <w:ind w:firstLine="561"/>
        <w:rPr>
          <w:rFonts w:hint="eastAsia" w:ascii="仿宋" w:hAnsi="仿宋" w:eastAsia="仿宋" w:cs="仿宋"/>
          <w:sz w:val="32"/>
          <w:szCs w:val="32"/>
        </w:rPr>
      </w:pPr>
    </w:p>
    <w:p>
      <w:pPr>
        <w:spacing w:line="580" w:lineRule="exact"/>
        <w:ind w:firstLine="561"/>
        <w:rPr>
          <w:rFonts w:hint="eastAsia" w:ascii="仿宋" w:hAnsi="仿宋" w:eastAsia="仿宋" w:cs="仿宋"/>
          <w:sz w:val="32"/>
          <w:szCs w:val="32"/>
        </w:rPr>
      </w:pPr>
    </w:p>
    <w:sectPr>
      <w:pgSz w:w="11906" w:h="16838"/>
      <w:pgMar w:top="1440" w:right="1886" w:bottom="1440" w:left="16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方正仿宋_GB2312">
    <w:altName w:val="仿宋"/>
    <w:panose1 w:val="02000000000000000000"/>
    <w:charset w:val="86"/>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06BE36"/>
    <w:multiLevelType w:val="multilevel"/>
    <w:tmpl w:val="C806BE36"/>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542C66FE"/>
    <w:multiLevelType w:val="multilevel"/>
    <w:tmpl w:val="542C66FE"/>
    <w:lvl w:ilvl="0" w:tentative="0">
      <w:start w:val="1"/>
      <w:numFmt w:val="japaneseCounting"/>
      <w:lvlText w:val="%1、"/>
      <w:lvlJc w:val="left"/>
      <w:pPr>
        <w:tabs>
          <w:tab w:val="left" w:pos="480"/>
        </w:tabs>
        <w:ind w:left="480" w:hanging="48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mYzc3OGU1NjU4M2Y5YmFhNzc1NmE0OTUyY2M2NTcifQ=="/>
  </w:docVars>
  <w:rsids>
    <w:rsidRoot w:val="6D6F5E30"/>
    <w:rsid w:val="06253E14"/>
    <w:rsid w:val="25D02D31"/>
    <w:rsid w:val="29855A2C"/>
    <w:rsid w:val="2AD22E02"/>
    <w:rsid w:val="32FA3DAF"/>
    <w:rsid w:val="6D6F5E30"/>
    <w:rsid w:val="732676AD"/>
    <w:rsid w:val="76A416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 w:type="character" w:customStyle="1" w:styleId="9">
    <w:name w:val="font3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2024-05-14T06:34:00Z</dcterms:created>
  <dc:creator>陈懿</dc:creator>
  <cp:lastModifiedBy>陈懿</cp:lastModifiedBy>
  <dcterms:modified xsi:type="dcterms:W3CDTF">2024-05-14T08:02:02Z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E31BB92CF8634E24A2276576175FEEEB_11</vt:lpwstr>
  </property>
</Properties>
</file>