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AB2F4F" w14:textId="77777777" w:rsidR="00F7041B" w:rsidRPr="00F7041B" w:rsidRDefault="00F7041B" w:rsidP="00F7041B">
      <w:pPr>
        <w:widowControl/>
        <w:shd w:val="clear" w:color="auto" w:fill="FFFFFF"/>
        <w:spacing w:before="300" w:after="150"/>
        <w:jc w:val="center"/>
        <w:outlineLvl w:val="1"/>
        <w:rPr>
          <w:rFonts w:ascii="微软雅黑" w:eastAsia="微软雅黑" w:hAnsi="微软雅黑" w:cs="宋体"/>
          <w:b/>
          <w:bCs/>
          <w:color w:val="015293"/>
          <w:kern w:val="0"/>
          <w:sz w:val="36"/>
          <w:szCs w:val="36"/>
        </w:rPr>
      </w:pPr>
      <w:r w:rsidRPr="00F7041B">
        <w:rPr>
          <w:rFonts w:ascii="微软雅黑" w:eastAsia="微软雅黑" w:hAnsi="微软雅黑" w:cs="宋体" w:hint="eastAsia"/>
          <w:b/>
          <w:bCs/>
          <w:color w:val="015293"/>
          <w:kern w:val="0"/>
          <w:sz w:val="36"/>
          <w:szCs w:val="36"/>
        </w:rPr>
        <w:t>关于开展2021年度上海市工程系列医药专业中级职称评审工作的通知</w:t>
      </w:r>
    </w:p>
    <w:p w14:paraId="5C6D9F78"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各有关单位：</w:t>
      </w:r>
    </w:p>
    <w:p w14:paraId="748BA3BE"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为加强本市生物医药先导产业人才队伍建设，做好工程系列医药专业中级职称的评审工作，根据《职称评审管理暂行规定》（人力资源社会保障部第40号令），人力资源社会保障部、工业信息化部《关于深化工程技术人才职称制度改革的指导意见》（人社部发〔2019〕16号），市人力资源社会保障局《关于完善本市科技创新领域专业技术职称评聘工作的实施细则》（沪人社专发〔2016〕2号）、《关于规范本市专业技术职称申报条件的通知》（沪人社专〔2017〕115号）等有关文件精神，经市人力资源社会保障局同意，现将2021年度本市工程系列医药专业中级专业技术职务任职资格评审工作通知如下：</w:t>
      </w:r>
    </w:p>
    <w:p w14:paraId="2C15B878"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一、评审组织机构</w:t>
      </w:r>
    </w:p>
    <w:p w14:paraId="5852A497"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上海市工程系列医药专业中级职务任职资格评审委员会（以下简称中评委），负责本市生物医药、化学制药、中药、医药器械制造和临床、药械监督管理、医药技术支持服务等专业中级工程师职称资格评审工作。</w:t>
      </w:r>
    </w:p>
    <w:p w14:paraId="75811C41"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二、专业学科组设置及申报专业</w:t>
      </w:r>
    </w:p>
    <w:tbl>
      <w:tblPr>
        <w:tblW w:w="9000" w:type="dxa"/>
        <w:jc w:val="center"/>
        <w:tblCellMar>
          <w:left w:w="0" w:type="dxa"/>
          <w:right w:w="0" w:type="dxa"/>
        </w:tblCellMar>
        <w:tblLook w:val="04A0" w:firstRow="1" w:lastRow="0" w:firstColumn="1" w:lastColumn="0" w:noHBand="0" w:noVBand="1"/>
      </w:tblPr>
      <w:tblGrid>
        <w:gridCol w:w="750"/>
        <w:gridCol w:w="1607"/>
        <w:gridCol w:w="6643"/>
      </w:tblGrid>
      <w:tr w:rsidR="00F7041B" w:rsidRPr="00F7041B" w14:paraId="78DC7B91" w14:textId="77777777" w:rsidTr="00F7041B">
        <w:trPr>
          <w:jc w:val="center"/>
        </w:trPr>
        <w:tc>
          <w:tcPr>
            <w:tcW w:w="709"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525DCED" w14:textId="77777777" w:rsidR="00F7041B" w:rsidRPr="00F7041B" w:rsidRDefault="00F7041B" w:rsidP="00F7041B">
            <w:pPr>
              <w:widowControl/>
              <w:spacing w:beforeAutospacing="1" w:line="360" w:lineRule="atLeast"/>
              <w:jc w:val="center"/>
              <w:rPr>
                <w:rFonts w:ascii="宋体" w:eastAsia="宋体" w:hAnsi="宋体" w:cs="宋体"/>
                <w:color w:val="333333"/>
                <w:kern w:val="0"/>
                <w:sz w:val="24"/>
                <w:szCs w:val="24"/>
              </w:rPr>
            </w:pPr>
            <w:r w:rsidRPr="00F7041B">
              <w:rPr>
                <w:rFonts w:ascii="宋体" w:eastAsia="宋体" w:hAnsi="宋体" w:cs="宋体" w:hint="eastAsia"/>
                <w:b/>
                <w:bCs/>
                <w:color w:val="333333"/>
                <w:kern w:val="0"/>
                <w:sz w:val="24"/>
                <w:szCs w:val="24"/>
              </w:rPr>
              <w:t>序号</w:t>
            </w:r>
          </w:p>
        </w:tc>
        <w:tc>
          <w:tcPr>
            <w:tcW w:w="151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8995EEB" w14:textId="77777777" w:rsidR="00F7041B" w:rsidRPr="00F7041B" w:rsidRDefault="00F7041B" w:rsidP="00F7041B">
            <w:pPr>
              <w:widowControl/>
              <w:spacing w:beforeAutospacing="1" w:line="360" w:lineRule="atLeast"/>
              <w:jc w:val="center"/>
              <w:rPr>
                <w:rFonts w:ascii="宋体" w:eastAsia="宋体" w:hAnsi="宋体" w:cs="宋体"/>
                <w:color w:val="333333"/>
                <w:kern w:val="0"/>
                <w:sz w:val="24"/>
                <w:szCs w:val="24"/>
              </w:rPr>
            </w:pPr>
            <w:r w:rsidRPr="00F7041B">
              <w:rPr>
                <w:rFonts w:ascii="宋体" w:eastAsia="宋体" w:hAnsi="宋体" w:cs="宋体" w:hint="eastAsia"/>
                <w:b/>
                <w:bCs/>
                <w:color w:val="333333"/>
                <w:kern w:val="0"/>
                <w:sz w:val="24"/>
                <w:szCs w:val="24"/>
              </w:rPr>
              <w:t>专业学科组</w:t>
            </w:r>
          </w:p>
        </w:tc>
        <w:tc>
          <w:tcPr>
            <w:tcW w:w="627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EDB29B9" w14:textId="77777777" w:rsidR="00F7041B" w:rsidRPr="00F7041B" w:rsidRDefault="00F7041B" w:rsidP="00F7041B">
            <w:pPr>
              <w:widowControl/>
              <w:spacing w:beforeAutospacing="1" w:line="360" w:lineRule="atLeast"/>
              <w:jc w:val="center"/>
              <w:rPr>
                <w:rFonts w:ascii="宋体" w:eastAsia="宋体" w:hAnsi="宋体" w:cs="宋体"/>
                <w:color w:val="333333"/>
                <w:kern w:val="0"/>
                <w:sz w:val="24"/>
                <w:szCs w:val="24"/>
              </w:rPr>
            </w:pPr>
            <w:r w:rsidRPr="00F7041B">
              <w:rPr>
                <w:rFonts w:ascii="宋体" w:eastAsia="宋体" w:hAnsi="宋体" w:cs="宋体" w:hint="eastAsia"/>
                <w:b/>
                <w:bCs/>
                <w:color w:val="333333"/>
                <w:kern w:val="0"/>
                <w:sz w:val="24"/>
                <w:szCs w:val="24"/>
              </w:rPr>
              <w:t>申报专业范围</w:t>
            </w:r>
          </w:p>
        </w:tc>
      </w:tr>
      <w:tr w:rsidR="00F7041B" w:rsidRPr="00F7041B" w14:paraId="4DED18BA" w14:textId="77777777" w:rsidTr="00F7041B">
        <w:trPr>
          <w:trHeight w:val="587"/>
          <w:jc w:val="center"/>
        </w:trPr>
        <w:tc>
          <w:tcPr>
            <w:tcW w:w="70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D7D4FF4" w14:textId="77777777" w:rsidR="00F7041B" w:rsidRPr="00F7041B" w:rsidRDefault="00F7041B" w:rsidP="00F7041B">
            <w:pPr>
              <w:widowControl/>
              <w:spacing w:beforeAutospacing="1" w:line="360" w:lineRule="atLeast"/>
              <w:jc w:val="center"/>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1</w:t>
            </w:r>
          </w:p>
        </w:tc>
        <w:tc>
          <w:tcPr>
            <w:tcW w:w="1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B711B3C" w14:textId="77777777" w:rsidR="00F7041B" w:rsidRPr="00F7041B" w:rsidRDefault="00F7041B" w:rsidP="00F7041B">
            <w:pPr>
              <w:widowControl/>
              <w:spacing w:beforeAutospacing="1" w:line="360" w:lineRule="atLeast"/>
              <w:jc w:val="center"/>
              <w:rPr>
                <w:rFonts w:ascii="宋体" w:eastAsia="宋体" w:hAnsi="宋体" w:cs="宋体"/>
                <w:color w:val="333333"/>
                <w:kern w:val="0"/>
                <w:sz w:val="24"/>
                <w:szCs w:val="24"/>
              </w:rPr>
            </w:pPr>
            <w:r w:rsidRPr="00F7041B">
              <w:rPr>
                <w:rFonts w:ascii="宋体" w:eastAsia="宋体" w:hAnsi="宋体" w:cs="宋体" w:hint="eastAsia"/>
                <w:b/>
                <w:bCs/>
                <w:color w:val="333333"/>
                <w:kern w:val="0"/>
                <w:sz w:val="24"/>
                <w:szCs w:val="24"/>
              </w:rPr>
              <w:t>药品研发</w:t>
            </w:r>
          </w:p>
        </w:tc>
        <w:tc>
          <w:tcPr>
            <w:tcW w:w="627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D2E8D3D" w14:textId="77777777" w:rsidR="00F7041B" w:rsidRPr="00F7041B" w:rsidRDefault="00F7041B" w:rsidP="00F7041B">
            <w:pPr>
              <w:widowControl/>
              <w:spacing w:beforeAutospacing="1" w:line="360" w:lineRule="atLeast"/>
              <w:jc w:val="left"/>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生物医药、化学药物、中药技术研究领域包括针对不同剂型开发与研究；药理、毒理、临床、实验室检测、标准制定、药事管理、药品注册、中试技术研究等</w:t>
            </w:r>
          </w:p>
        </w:tc>
      </w:tr>
      <w:tr w:rsidR="00F7041B" w:rsidRPr="00F7041B" w14:paraId="1A4B54A0" w14:textId="77777777" w:rsidTr="00F7041B">
        <w:trPr>
          <w:trHeight w:val="794"/>
          <w:jc w:val="center"/>
        </w:trPr>
        <w:tc>
          <w:tcPr>
            <w:tcW w:w="70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BDA80EC" w14:textId="77777777" w:rsidR="00F7041B" w:rsidRPr="00F7041B" w:rsidRDefault="00F7041B" w:rsidP="00F7041B">
            <w:pPr>
              <w:widowControl/>
              <w:spacing w:beforeAutospacing="1" w:line="360" w:lineRule="atLeast"/>
              <w:jc w:val="center"/>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2</w:t>
            </w:r>
          </w:p>
        </w:tc>
        <w:tc>
          <w:tcPr>
            <w:tcW w:w="1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890A00C" w14:textId="77777777" w:rsidR="00F7041B" w:rsidRPr="00F7041B" w:rsidRDefault="00F7041B" w:rsidP="00F7041B">
            <w:pPr>
              <w:widowControl/>
              <w:spacing w:beforeAutospacing="1" w:line="360" w:lineRule="atLeast"/>
              <w:jc w:val="center"/>
              <w:rPr>
                <w:rFonts w:ascii="宋体" w:eastAsia="宋体" w:hAnsi="宋体" w:cs="宋体"/>
                <w:color w:val="333333"/>
                <w:kern w:val="0"/>
                <w:sz w:val="24"/>
                <w:szCs w:val="24"/>
              </w:rPr>
            </w:pPr>
            <w:r w:rsidRPr="00F7041B">
              <w:rPr>
                <w:rFonts w:ascii="宋体" w:eastAsia="宋体" w:hAnsi="宋体" w:cs="宋体" w:hint="eastAsia"/>
                <w:b/>
                <w:bCs/>
                <w:color w:val="333333"/>
                <w:kern w:val="0"/>
                <w:sz w:val="24"/>
                <w:szCs w:val="24"/>
              </w:rPr>
              <w:t>药品制造</w:t>
            </w:r>
          </w:p>
        </w:tc>
        <w:tc>
          <w:tcPr>
            <w:tcW w:w="627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F58BCAF" w14:textId="77777777" w:rsidR="00F7041B" w:rsidRPr="00F7041B" w:rsidRDefault="00F7041B" w:rsidP="00F7041B">
            <w:pPr>
              <w:widowControl/>
              <w:spacing w:beforeAutospacing="1" w:line="360" w:lineRule="atLeast"/>
              <w:jc w:val="left"/>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药品制造过程中的QA、QC、技术工艺、生产运营、设备技术管理、设备运维、环境工程、产业化等</w:t>
            </w:r>
          </w:p>
        </w:tc>
      </w:tr>
      <w:tr w:rsidR="00F7041B" w:rsidRPr="00F7041B" w14:paraId="4307B51A" w14:textId="77777777" w:rsidTr="00F7041B">
        <w:trPr>
          <w:trHeight w:val="706"/>
          <w:jc w:val="center"/>
        </w:trPr>
        <w:tc>
          <w:tcPr>
            <w:tcW w:w="70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6FA49CD" w14:textId="77777777" w:rsidR="00F7041B" w:rsidRPr="00F7041B" w:rsidRDefault="00F7041B" w:rsidP="00F7041B">
            <w:pPr>
              <w:widowControl/>
              <w:spacing w:beforeAutospacing="1" w:line="360" w:lineRule="atLeast"/>
              <w:jc w:val="center"/>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3</w:t>
            </w:r>
          </w:p>
        </w:tc>
        <w:tc>
          <w:tcPr>
            <w:tcW w:w="1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AEE28D8" w14:textId="77777777" w:rsidR="00F7041B" w:rsidRPr="00F7041B" w:rsidRDefault="00F7041B" w:rsidP="00F7041B">
            <w:pPr>
              <w:widowControl/>
              <w:spacing w:beforeAutospacing="1" w:line="360" w:lineRule="atLeast"/>
              <w:jc w:val="center"/>
              <w:rPr>
                <w:rFonts w:ascii="宋体" w:eastAsia="宋体" w:hAnsi="宋体" w:cs="宋体"/>
                <w:color w:val="333333"/>
                <w:kern w:val="0"/>
                <w:sz w:val="24"/>
                <w:szCs w:val="24"/>
              </w:rPr>
            </w:pPr>
            <w:r w:rsidRPr="00F7041B">
              <w:rPr>
                <w:rFonts w:ascii="宋体" w:eastAsia="宋体" w:hAnsi="宋体" w:cs="宋体" w:hint="eastAsia"/>
                <w:b/>
                <w:bCs/>
                <w:color w:val="333333"/>
                <w:kern w:val="0"/>
                <w:sz w:val="24"/>
                <w:szCs w:val="24"/>
              </w:rPr>
              <w:t>技术服务</w:t>
            </w:r>
          </w:p>
        </w:tc>
        <w:tc>
          <w:tcPr>
            <w:tcW w:w="627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DA1CB78" w14:textId="77777777" w:rsidR="00F7041B" w:rsidRPr="00F7041B" w:rsidRDefault="00F7041B" w:rsidP="00F7041B">
            <w:pPr>
              <w:widowControl/>
              <w:spacing w:beforeAutospacing="1" w:line="360" w:lineRule="atLeast"/>
              <w:jc w:val="left"/>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药事管理服务（注册、申报、检测、审核、标准）；科技管理（知识产权、科研项目申报等）；药品信息技术支持与服务；</w:t>
            </w:r>
            <w:r w:rsidRPr="00F7041B">
              <w:rPr>
                <w:rFonts w:ascii="宋体" w:eastAsia="宋体" w:hAnsi="宋体" w:cs="宋体" w:hint="eastAsia"/>
                <w:b/>
                <w:bCs/>
                <w:color w:val="333333"/>
                <w:kern w:val="0"/>
                <w:sz w:val="24"/>
                <w:szCs w:val="24"/>
              </w:rPr>
              <w:t>数字医药技术开发；</w:t>
            </w:r>
            <w:r w:rsidRPr="00F7041B">
              <w:rPr>
                <w:rFonts w:ascii="宋体" w:eastAsia="宋体" w:hAnsi="宋体" w:cs="宋体" w:hint="eastAsia"/>
                <w:color w:val="333333"/>
                <w:kern w:val="0"/>
                <w:sz w:val="24"/>
                <w:szCs w:val="24"/>
              </w:rPr>
              <w:t>药品制造、流通、商业领域（QA、技术服务、执业药师—质量管控）等</w:t>
            </w:r>
          </w:p>
        </w:tc>
      </w:tr>
      <w:tr w:rsidR="00F7041B" w:rsidRPr="00F7041B" w14:paraId="639EAE57" w14:textId="77777777" w:rsidTr="00F7041B">
        <w:trPr>
          <w:trHeight w:val="1537"/>
          <w:jc w:val="center"/>
        </w:trPr>
        <w:tc>
          <w:tcPr>
            <w:tcW w:w="70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9BB7FB0" w14:textId="77777777" w:rsidR="00F7041B" w:rsidRPr="00F7041B" w:rsidRDefault="00F7041B" w:rsidP="00F7041B">
            <w:pPr>
              <w:widowControl/>
              <w:spacing w:beforeAutospacing="1" w:line="360" w:lineRule="atLeast"/>
              <w:jc w:val="center"/>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4</w:t>
            </w:r>
          </w:p>
        </w:tc>
        <w:tc>
          <w:tcPr>
            <w:tcW w:w="1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91E433A" w14:textId="77777777" w:rsidR="00F7041B" w:rsidRPr="00F7041B" w:rsidRDefault="00F7041B" w:rsidP="00F7041B">
            <w:pPr>
              <w:widowControl/>
              <w:spacing w:beforeAutospacing="1" w:line="360" w:lineRule="atLeast"/>
              <w:jc w:val="center"/>
              <w:rPr>
                <w:rFonts w:ascii="宋体" w:eastAsia="宋体" w:hAnsi="宋体" w:cs="宋体"/>
                <w:color w:val="333333"/>
                <w:kern w:val="0"/>
                <w:sz w:val="24"/>
                <w:szCs w:val="24"/>
              </w:rPr>
            </w:pPr>
            <w:r w:rsidRPr="00F7041B">
              <w:rPr>
                <w:rFonts w:ascii="宋体" w:eastAsia="宋体" w:hAnsi="宋体" w:cs="宋体" w:hint="eastAsia"/>
                <w:b/>
                <w:bCs/>
                <w:color w:val="333333"/>
                <w:kern w:val="0"/>
                <w:sz w:val="24"/>
                <w:szCs w:val="24"/>
              </w:rPr>
              <w:t>医疗器械</w:t>
            </w:r>
          </w:p>
          <w:p w14:paraId="2905DC11" w14:textId="77777777" w:rsidR="00F7041B" w:rsidRPr="00F7041B" w:rsidRDefault="00F7041B" w:rsidP="00F7041B">
            <w:pPr>
              <w:widowControl/>
              <w:spacing w:beforeAutospacing="1" w:line="480" w:lineRule="auto"/>
              <w:jc w:val="center"/>
              <w:rPr>
                <w:rFonts w:ascii="宋体" w:eastAsia="宋体" w:hAnsi="宋体" w:cs="宋体"/>
                <w:color w:val="333333"/>
                <w:kern w:val="0"/>
                <w:sz w:val="24"/>
                <w:szCs w:val="24"/>
              </w:rPr>
            </w:pPr>
            <w:r w:rsidRPr="00F7041B">
              <w:rPr>
                <w:rFonts w:ascii="宋体" w:eastAsia="宋体" w:hAnsi="宋体" w:cs="宋体" w:hint="eastAsia"/>
                <w:b/>
                <w:bCs/>
                <w:color w:val="333333"/>
                <w:kern w:val="0"/>
                <w:sz w:val="24"/>
                <w:szCs w:val="24"/>
              </w:rPr>
              <w:t>(制造)</w:t>
            </w:r>
          </w:p>
        </w:tc>
        <w:tc>
          <w:tcPr>
            <w:tcW w:w="627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0D84367" w14:textId="77777777" w:rsidR="00F7041B" w:rsidRPr="00F7041B" w:rsidRDefault="00F7041B" w:rsidP="00F7041B">
            <w:pPr>
              <w:widowControl/>
              <w:spacing w:beforeAutospacing="1" w:line="480" w:lineRule="auto"/>
              <w:jc w:val="left"/>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医疗器械及制药装备等技术研究、开发；器械生产运营；质量管控；</w:t>
            </w:r>
            <w:r w:rsidRPr="00F7041B">
              <w:rPr>
                <w:rFonts w:ascii="宋体" w:eastAsia="宋体" w:hAnsi="宋体" w:cs="宋体" w:hint="eastAsia"/>
                <w:b/>
                <w:bCs/>
                <w:color w:val="333333"/>
                <w:kern w:val="0"/>
                <w:sz w:val="24"/>
                <w:szCs w:val="24"/>
              </w:rPr>
              <w:t>智能医疗器械开发；</w:t>
            </w:r>
            <w:r w:rsidRPr="00F7041B">
              <w:rPr>
                <w:rFonts w:ascii="宋体" w:eastAsia="宋体" w:hAnsi="宋体" w:cs="宋体" w:hint="eastAsia"/>
                <w:color w:val="333333"/>
                <w:kern w:val="0"/>
                <w:sz w:val="24"/>
                <w:szCs w:val="24"/>
              </w:rPr>
              <w:t>生物医学工程的产品开发、转换、应用等</w:t>
            </w:r>
          </w:p>
        </w:tc>
      </w:tr>
      <w:tr w:rsidR="00F7041B" w:rsidRPr="00F7041B" w14:paraId="6EDBF7FB" w14:textId="77777777" w:rsidTr="00F7041B">
        <w:trPr>
          <w:trHeight w:val="828"/>
          <w:jc w:val="center"/>
        </w:trPr>
        <w:tc>
          <w:tcPr>
            <w:tcW w:w="70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9933D55" w14:textId="77777777" w:rsidR="00F7041B" w:rsidRPr="00F7041B" w:rsidRDefault="00F7041B" w:rsidP="00F7041B">
            <w:pPr>
              <w:widowControl/>
              <w:spacing w:beforeAutospacing="1" w:line="360" w:lineRule="atLeast"/>
              <w:jc w:val="center"/>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5</w:t>
            </w:r>
          </w:p>
        </w:tc>
        <w:tc>
          <w:tcPr>
            <w:tcW w:w="1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0A4DE25" w14:textId="77777777" w:rsidR="00F7041B" w:rsidRPr="00F7041B" w:rsidRDefault="00F7041B" w:rsidP="00F7041B">
            <w:pPr>
              <w:widowControl/>
              <w:spacing w:beforeAutospacing="1" w:line="360" w:lineRule="atLeast"/>
              <w:jc w:val="center"/>
              <w:rPr>
                <w:rFonts w:ascii="宋体" w:eastAsia="宋体" w:hAnsi="宋体" w:cs="宋体"/>
                <w:color w:val="333333"/>
                <w:kern w:val="0"/>
                <w:sz w:val="24"/>
                <w:szCs w:val="24"/>
              </w:rPr>
            </w:pPr>
            <w:r w:rsidRPr="00F7041B">
              <w:rPr>
                <w:rFonts w:ascii="宋体" w:eastAsia="宋体" w:hAnsi="宋体" w:cs="宋体" w:hint="eastAsia"/>
                <w:b/>
                <w:bCs/>
                <w:color w:val="333333"/>
                <w:kern w:val="0"/>
                <w:sz w:val="24"/>
                <w:szCs w:val="24"/>
              </w:rPr>
              <w:t>医疗器械</w:t>
            </w:r>
          </w:p>
          <w:p w14:paraId="4FEAD302" w14:textId="77777777" w:rsidR="00F7041B" w:rsidRPr="00F7041B" w:rsidRDefault="00F7041B" w:rsidP="00F7041B">
            <w:pPr>
              <w:widowControl/>
              <w:spacing w:beforeAutospacing="1" w:line="360" w:lineRule="atLeast"/>
              <w:jc w:val="center"/>
              <w:rPr>
                <w:rFonts w:ascii="宋体" w:eastAsia="宋体" w:hAnsi="宋体" w:cs="宋体"/>
                <w:color w:val="333333"/>
                <w:kern w:val="0"/>
                <w:sz w:val="24"/>
                <w:szCs w:val="24"/>
              </w:rPr>
            </w:pPr>
            <w:r w:rsidRPr="00F7041B">
              <w:rPr>
                <w:rFonts w:ascii="宋体" w:eastAsia="宋体" w:hAnsi="宋体" w:cs="宋体" w:hint="eastAsia"/>
                <w:b/>
                <w:bCs/>
                <w:color w:val="333333"/>
                <w:kern w:val="0"/>
                <w:sz w:val="24"/>
                <w:szCs w:val="24"/>
              </w:rPr>
              <w:t>（临床）</w:t>
            </w:r>
          </w:p>
        </w:tc>
        <w:tc>
          <w:tcPr>
            <w:tcW w:w="627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EADDBF3" w14:textId="77777777" w:rsidR="00F7041B" w:rsidRPr="00F7041B" w:rsidRDefault="00F7041B" w:rsidP="00F7041B">
            <w:pPr>
              <w:widowControl/>
              <w:spacing w:beforeAutospacing="1" w:line="360" w:lineRule="atLeast"/>
              <w:jc w:val="left"/>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医院医疗器械技术造型管理、医疗设备技术保障、质量控制、医疗设备应用技术支持、</w:t>
            </w:r>
            <w:r w:rsidRPr="00F7041B">
              <w:rPr>
                <w:rFonts w:ascii="宋体" w:eastAsia="宋体" w:hAnsi="宋体" w:cs="宋体" w:hint="eastAsia"/>
                <w:b/>
                <w:bCs/>
                <w:color w:val="333333"/>
                <w:kern w:val="0"/>
                <w:sz w:val="24"/>
                <w:szCs w:val="24"/>
              </w:rPr>
              <w:t>医疗数字设备技术研究</w:t>
            </w:r>
            <w:r w:rsidRPr="00F7041B">
              <w:rPr>
                <w:rFonts w:ascii="宋体" w:eastAsia="宋体" w:hAnsi="宋体" w:cs="宋体" w:hint="eastAsia"/>
                <w:color w:val="333333"/>
                <w:kern w:val="0"/>
                <w:sz w:val="24"/>
                <w:szCs w:val="24"/>
              </w:rPr>
              <w:t>和应用开发等</w:t>
            </w:r>
          </w:p>
        </w:tc>
      </w:tr>
      <w:tr w:rsidR="00F7041B" w:rsidRPr="00F7041B" w14:paraId="052D5FD5" w14:textId="77777777" w:rsidTr="00F7041B">
        <w:trPr>
          <w:trHeight w:val="828"/>
          <w:jc w:val="center"/>
        </w:trPr>
        <w:tc>
          <w:tcPr>
            <w:tcW w:w="709"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07C53805" w14:textId="77777777" w:rsidR="00F7041B" w:rsidRPr="00F7041B" w:rsidRDefault="00F7041B" w:rsidP="00F7041B">
            <w:pPr>
              <w:widowControl/>
              <w:spacing w:beforeAutospacing="1" w:line="360" w:lineRule="atLeast"/>
              <w:jc w:val="center"/>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6</w:t>
            </w:r>
          </w:p>
        </w:tc>
        <w:tc>
          <w:tcPr>
            <w:tcW w:w="151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402D795" w14:textId="77777777" w:rsidR="00F7041B" w:rsidRPr="00F7041B" w:rsidRDefault="00F7041B" w:rsidP="00F7041B">
            <w:pPr>
              <w:widowControl/>
              <w:spacing w:beforeAutospacing="1" w:line="360" w:lineRule="atLeast"/>
              <w:jc w:val="center"/>
              <w:rPr>
                <w:rFonts w:ascii="宋体" w:eastAsia="宋体" w:hAnsi="宋体" w:cs="宋体"/>
                <w:color w:val="333333"/>
                <w:kern w:val="0"/>
                <w:sz w:val="24"/>
                <w:szCs w:val="24"/>
              </w:rPr>
            </w:pPr>
            <w:r w:rsidRPr="00F7041B">
              <w:rPr>
                <w:rFonts w:ascii="宋体" w:eastAsia="宋体" w:hAnsi="宋体" w:cs="宋体" w:hint="eastAsia"/>
                <w:b/>
                <w:bCs/>
                <w:color w:val="333333"/>
                <w:kern w:val="0"/>
                <w:sz w:val="24"/>
                <w:szCs w:val="24"/>
              </w:rPr>
              <w:t>药械监管</w:t>
            </w:r>
          </w:p>
        </w:tc>
        <w:tc>
          <w:tcPr>
            <w:tcW w:w="627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C1538B5" w14:textId="77777777" w:rsidR="00F7041B" w:rsidRPr="00F7041B" w:rsidRDefault="00F7041B" w:rsidP="00F7041B">
            <w:pPr>
              <w:widowControl/>
              <w:spacing w:beforeAutospacing="1" w:line="360" w:lineRule="atLeast"/>
              <w:jc w:val="left"/>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与药品、医疗器械、药品包装材料和药用辅料的研发、生产、流通、使用环节监督管理相关的</w:t>
            </w:r>
            <w:r w:rsidRPr="00F7041B">
              <w:rPr>
                <w:rFonts w:ascii="宋体" w:eastAsia="宋体" w:hAnsi="宋体" w:cs="宋体" w:hint="eastAsia"/>
                <w:b/>
                <w:bCs/>
                <w:color w:val="333333"/>
                <w:kern w:val="0"/>
                <w:sz w:val="24"/>
                <w:szCs w:val="24"/>
              </w:rPr>
              <w:t>数字技术审评</w:t>
            </w:r>
            <w:r w:rsidRPr="00F7041B">
              <w:rPr>
                <w:rFonts w:ascii="宋体" w:eastAsia="宋体" w:hAnsi="宋体" w:cs="宋体" w:hint="eastAsia"/>
                <w:color w:val="333333"/>
                <w:kern w:val="0"/>
                <w:sz w:val="24"/>
                <w:szCs w:val="24"/>
              </w:rPr>
              <w:t>、现场核查、检验检测、不良反应监测、质量管理、监管科学研究等</w:t>
            </w:r>
          </w:p>
        </w:tc>
      </w:tr>
    </w:tbl>
    <w:p w14:paraId="38C22D65"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w:t>
      </w:r>
    </w:p>
    <w:p w14:paraId="0C544C51"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说明：为配合智能制造、数字医药、医疗技术发展，今年在各专业学科组分别特设“数字医药技术开发、智能医疗器械开发、医疗数字设备技术研究、数字技术审评”等专业，凡从事与上述专业技术相关领域的专业技术人员均可申报。</w:t>
      </w:r>
    </w:p>
    <w:p w14:paraId="190083FD"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三、 申报范围</w:t>
      </w:r>
    </w:p>
    <w:p w14:paraId="43D43C1B"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在本市企事业单位工作，具有本市户籍（或持有效期内的《上海市居住证》，或近2年内在本市累计缴纳社会保险满12个月），受聘工程师专业技术职务的在职专业技术人员。</w:t>
      </w:r>
    </w:p>
    <w:p w14:paraId="40129E51"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本年度达到退休年龄的人员，或者已办理退休手续的人员，或者上年度未通过本市高级职称评审的人员（有重大突出业绩除外），不接受申报。</w:t>
      </w:r>
    </w:p>
    <w:p w14:paraId="25506058"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事业单位按照缺额申报原则，由单位和上级主管部门出具缺额申报意见。</w:t>
      </w:r>
    </w:p>
    <w:p w14:paraId="178CDE6C"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四、申报条件和要求</w:t>
      </w:r>
    </w:p>
    <w:p w14:paraId="123D8F88"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（一）基本条件</w:t>
      </w:r>
    </w:p>
    <w:p w14:paraId="5EB81405"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拥护中国共产党领导，遵守宪法和国家法律、法规，恪守职业道德，具有良好的职业操守和从业行为。无不良诚信记录，无尚在有效期中的行政处罚。</w:t>
      </w:r>
    </w:p>
    <w:p w14:paraId="56E4E5D2"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（二）学历、资历条件</w:t>
      </w:r>
    </w:p>
    <w:p w14:paraId="2651999C"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具备下列条件之一：</w:t>
      </w:r>
    </w:p>
    <w:p w14:paraId="237EB3DD"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1、取得理工类或医药类相关专业硕士研究生学历，受聘助理工程师专业技术职务满2年以上。</w:t>
      </w:r>
    </w:p>
    <w:p w14:paraId="4EC6F5FB"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2、取得理工类或医药类相关专业大专毕业及以上学历，受聘助理工程师职务满4年以上。</w:t>
      </w:r>
    </w:p>
    <w:p w14:paraId="41D79013"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3、对高技能人才申报，须同时满足下列条件：</w:t>
      </w:r>
    </w:p>
    <w:p w14:paraId="05BF0658"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（1）取得医药相关专业助理工程师资格，获得本市医药相关专业职业（工种）技师（二级）资格或职业技能等级后从事技术工作满3年。</w:t>
      </w:r>
    </w:p>
    <w:p w14:paraId="0C62FE7E"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（2）获得医药相关专业及职业（工种）技师（二级）以上职业资格或职业技能等级后从事技术工作满3年，且在现工作岗位近3年年度考核合格</w:t>
      </w:r>
    </w:p>
    <w:p w14:paraId="4CC9D4CE"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4、尚不具备相应学历、资历或没有取得工程专业职务资格的，可依据申报条件进行破格申报，确有真才实学，并取得一定经济效益和社会效益，作出贡献突出的，经单位推荐，可按破格申报受理。</w:t>
      </w:r>
    </w:p>
    <w:p w14:paraId="75F5C30A"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5、对于先评聘助理工程师职务，后通过成人教育取得理工类大专及以上学历的，受聘助理工程师职务不得少于2年。</w:t>
      </w:r>
    </w:p>
    <w:p w14:paraId="70485F86"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6、对转系列、转专业申报晋升医疗器械（临床）中级专业技术职务任职资格的人员，必须符合受聘3年以上医工专业技术岗位。</w:t>
      </w:r>
    </w:p>
    <w:p w14:paraId="2385927D"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7、提供本人近三年业绩考核为合格及以上（由所在单位人事部门提供考核结果）。</w:t>
      </w:r>
    </w:p>
    <w:p w14:paraId="56519429"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8、负责或主要参与本单位、行业协会或政府部门主导的技术研究、技术改造、标准制定、以及参与药械监督管理有关的政策研究和指导性、规范性文件制定等，经有关权威机构评定、验收取得一定业绩成果的，并提供本人参与项目的证明或获得荣誉证书；</w:t>
      </w:r>
    </w:p>
    <w:p w14:paraId="12ADBF11" w14:textId="77777777" w:rsidR="00F7041B" w:rsidRPr="00F7041B" w:rsidRDefault="00F7041B" w:rsidP="00F7041B">
      <w:pPr>
        <w:widowControl/>
        <w:shd w:val="clear" w:color="auto" w:fill="FFFFFF"/>
        <w:spacing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9、任职资历计算到2021年6月30日（自按规定聘任工程师中级专业技术职务起算）。受聘工程师专业技术职务，需提交《专业技术职务聘任表》（</w:t>
      </w:r>
      <w:hyperlink r:id="rId7" w:history="1">
        <w:r w:rsidRPr="00F7041B">
          <w:rPr>
            <w:rFonts w:ascii="微软雅黑" w:eastAsia="微软雅黑" w:hAnsi="微软雅黑" w:cs="宋体" w:hint="eastAsia"/>
            <w:color w:val="2F73CB"/>
            <w:kern w:val="0"/>
            <w:sz w:val="24"/>
            <w:szCs w:val="24"/>
            <w:u w:val="single"/>
          </w:rPr>
          <w:t>http://rsj.sh.gov.cn</w:t>
        </w:r>
      </w:hyperlink>
      <w:r w:rsidRPr="00F7041B">
        <w:rPr>
          <w:rFonts w:ascii="微软雅黑" w:eastAsia="微软雅黑" w:hAnsi="微软雅黑" w:cs="宋体" w:hint="eastAsia"/>
          <w:color w:val="333333"/>
          <w:kern w:val="0"/>
          <w:sz w:val="24"/>
          <w:szCs w:val="24"/>
        </w:rPr>
        <w:t>——便民服务——表格下载——人事人才），或者单位出具的聘任证明文件。</w:t>
      </w:r>
    </w:p>
    <w:p w14:paraId="2E879E4F"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五、论文(论著)/技术总结要求</w:t>
      </w:r>
    </w:p>
    <w:p w14:paraId="23D0F9D8"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提交受聘初级工程师期间撰写与本人工作、专业内容密切相关的论文(论著)或技术总结，具备下列条件之一：</w:t>
      </w:r>
    </w:p>
    <w:p w14:paraId="230D8F57"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1、专业技术人员要求独立撰写学术论文一篇（含）以上，并注明“主审论文”，撰写论文字数不少于3000字。合作撰写论文仅作“副审论文”，原则上不超过3人，排名第一。（主审论文要求上传word电子版）</w:t>
      </w:r>
    </w:p>
    <w:p w14:paraId="5A40B51A"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2、技能人员可结合本人工作、技能水平相关的内容独立撰写，提交一篇论文或技术总结（主审论文要求上传word电子版）</w:t>
      </w:r>
    </w:p>
    <w:p w14:paraId="7F707EA2"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3、技术总结应阐明项目水平，并写明本人在项目中所承担的岗位职责、专业技术能力、创造性的作用贡献以及解决的技术难题。技术总结须由单位审核并出具申报人独立撰写的证明。为确保申报者参与项目的真实性，须同时提供申报者主持或为主参与的项目立项、结项、验收、鉴定等相关材料。</w:t>
      </w:r>
    </w:p>
    <w:p w14:paraId="19B7050A"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4、提交论文或技术报告需注意下列要求：</w:t>
      </w:r>
    </w:p>
    <w:p w14:paraId="1D491199"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（1）申报“医疗器械（临床）”学科组，要求提交一篇“主审论文”并发表在国家科技统计源杂志论文或专著；</w:t>
      </w:r>
    </w:p>
    <w:p w14:paraId="1734E091"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（2）鼓励申报者在国内外医药、医械专业期刊上发表论文。比如在《上海医药》、《中成药》、《外科研究与新技术》、《生物医学工程学进展》等刊物上发表。</w:t>
      </w:r>
    </w:p>
    <w:p w14:paraId="6297E72D"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（3）申报者提交论文若以外文发表的论文作为“主审论文”，需同时提供中文译稿，且专家审核时以中文内容为准；非“主审论文”的外文论文请提供中文内容概要简介。</w:t>
      </w:r>
    </w:p>
    <w:p w14:paraId="788C94A4"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（4）全日制高校毕业或学位论文，以及项目（工程）设计说明书、产品说明书，可行性研究、立项申请、结题报告以及项目技术报告、测试报告、产品标准，专利申请报告等不可作为申报论文。</w:t>
      </w:r>
    </w:p>
    <w:p w14:paraId="442F5BFA"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（5）攻读在职工程研究生学位并结合工程技术项目撰写的毕业论文或发表的论文（项目技术报告）可作为职称申报论文，但不能作为“主审论文”。</w:t>
      </w:r>
    </w:p>
    <w:p w14:paraId="67E85E29"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（6）为防止出现学术腐败，申报者在提交论文材料的同时，需申报者提供该论文的“查重度”相关证明，与论文一起提请专家评委审核。</w:t>
      </w:r>
    </w:p>
    <w:p w14:paraId="58712AA7"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提交纸质发表论文材料时，需提供以下内容的复印件：</w:t>
      </w:r>
    </w:p>
    <w:p w14:paraId="087E27C1"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刊登的论文内容；（b）期刊封面、目录，主办、主管单位，统一刊号或准印证号。上传论文需提交PDF格式电子版本。</w:t>
      </w:r>
    </w:p>
    <w:p w14:paraId="6AC7DDD8"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六、知识产权要求</w:t>
      </w:r>
    </w:p>
    <w:p w14:paraId="1096934B"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鼓励专业技术及技能人员开展与本专业相关的技术创新，其创新成果加强知识产权保护。鼓励专业技术和技能人员申请专利并获得专业授权。申报人需提交被有关机构授权专利证书以及应用情况，证明发明专利的实用与效果。</w:t>
      </w:r>
    </w:p>
    <w:p w14:paraId="7B9D6668"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七、继续教育要求</w:t>
      </w:r>
    </w:p>
    <w:p w14:paraId="606E8C88"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2021年医药专业技术人员须完成继续教育270学时，其中，《公需科目》90学时（含必修课45学时），《医药专业科目》网络必修课90学时，《医药专业科目》选修课90学时（含面授课程30学时，线上网络课程60学时）。</w:t>
      </w:r>
    </w:p>
    <w:p w14:paraId="0C1214B4"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参加2021年《上海市专业技术人才知识更新工程》培训课程，可抵扣《医药专业科目》选修课学时。</w:t>
      </w:r>
    </w:p>
    <w:p w14:paraId="2CB0E1F5"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具体要求请查阅《2021年上海市医药工程专业技术人员继续教育指南》和《2021年度医药专业科目—培训课程计划安排》，“上海医药职工大学网站-医药之大”（http://www.yiyaozhida.cn）。当年继续教育完成截止时间为2021年7月31日。</w:t>
      </w:r>
    </w:p>
    <w:p w14:paraId="18D9400F"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八、网上申报注册时间</w:t>
      </w:r>
    </w:p>
    <w:p w14:paraId="617B40EF"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登录上海市人力资源和社会保障网（http://rsj.sh..gov.cn)—公开信息—职称专家—上海市职称服务系统。如实注册用户信息、填写基本资料。选择所要申报的上海市工程系列医药专业中级专业技术职务任职资格中审委及专业学科组，按照要求上传规定的申报材料附件。经检查无误，点击生成并打印申报表（请确认上传附件不携带病毒，否则可能导致材料上传不完整而影响评审）。</w:t>
      </w:r>
    </w:p>
    <w:p w14:paraId="50770796"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受理申报材料时间结点：</w:t>
      </w:r>
    </w:p>
    <w:p w14:paraId="016ADB84"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1、职称申报网上注册报名时间：</w:t>
      </w:r>
    </w:p>
    <w:p w14:paraId="7B73F825"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2021年9月15日至2021年9月25日截止</w:t>
      </w:r>
    </w:p>
    <w:p w14:paraId="2B038F31"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（关闭网上申报系统作为报名截止时间）</w:t>
      </w:r>
    </w:p>
    <w:p w14:paraId="42991175"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2、网上审核申报材料时间：</w:t>
      </w:r>
    </w:p>
    <w:p w14:paraId="053F9A5C"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2021年10月10日至2021年10月31日</w:t>
      </w:r>
    </w:p>
    <w:p w14:paraId="741181A0"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(完善申报材料修改以截止日期为准)</w:t>
      </w:r>
    </w:p>
    <w:p w14:paraId="5EA6DEE5"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3、提交纸质申报材料时间：</w:t>
      </w:r>
    </w:p>
    <w:p w14:paraId="42C1D620"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对审核通过者，发放受理号，在指定日期内将申报费用、申报材料（纸质）、评审费一起缴纳到送审材料受理点。</w:t>
      </w:r>
    </w:p>
    <w:p w14:paraId="214068C9"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九、申报材料受理点及评审咨询</w:t>
      </w:r>
    </w:p>
    <w:p w14:paraId="3F00B4B8"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1、申报材料受理点和费用：</w:t>
      </w:r>
    </w:p>
    <w:p w14:paraId="1921DE8C"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上海市工程系列医药专业中级专业技术职务任职资格评审委员会办公室。上海医药职工大学，飞虹路525号506室,联系人：陈利萍，联系电话：65040111，手机：13761182356；</w:t>
      </w:r>
    </w:p>
    <w:p w14:paraId="43636352"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2、评审费：2021年申报中级专业技术专业职务任职资格评审费为1000元/人（未通过评审者，不退还评审费）。</w:t>
      </w:r>
    </w:p>
    <w:p w14:paraId="56E61F0C"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3、行业协会（学会）职称咨询受理点：</w:t>
      </w:r>
    </w:p>
    <w:p w14:paraId="5541FC87"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（1）上海医疗器械行业协会(包括负责受理本市医疗器械制造企业和医院设备专业技术职务任职资格评审申报材料)。地址：漕宝路80号D座2906室，联系人：钱斌，电话：64268298转110分机；</w:t>
      </w:r>
    </w:p>
    <w:p w14:paraId="5F81B9D5"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（2）上海市生物医药行业协会（从事本市生物医药企业职称申报材料的咨询）。地址：张江高科技园区碧波路500号305室，联系人：陈旭，联系电话：50803610</w:t>
      </w:r>
    </w:p>
    <w:p w14:paraId="0EC304B6"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（3）上海医药行业协会（从事医药生产、研发、原料及制剂工艺、质量等专业职称申报材料的咨询）。地址：凤阳路250号3楼，联系人：范小俊，电话：63591373</w:t>
      </w:r>
    </w:p>
    <w:p w14:paraId="6A9875E8"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4）上海市医学会临床医学工程分会（从事医院医疗器械技术造型管理、医疗设备技术保障、医疗器械质量控制、医疗设备应用技术支持、医疗设备技术研究和应用开发的咨询）。地址：北京西路1623号，联系人：徐英，联系电话：62187346。</w:t>
      </w:r>
    </w:p>
    <w:p w14:paraId="75F04388"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（5）上海中药行业协会(从事中药产品工艺管理、制造、质量控制、技术服务等相关领域咨询)。福州路107号235室，联系人：吴纯。联系电话63216177。</w:t>
      </w:r>
    </w:p>
    <w:p w14:paraId="1D5BBB15"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（6）上海市中西医结合学会医学工程专业委员会（从事医院医疗器械技术造型管理、医疗设备技术保障、医疗设备应用技术支持的咨询）。北京西路1623号402室，联系人：张婧，联系电话：021-68383876</w:t>
      </w:r>
    </w:p>
    <w:p w14:paraId="6324E613"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（7）上海市计量测试学会医学专业委员会（从事医疗设备技术保障、医疗器械质量控制、医疗设备技术研究和应用开发的咨询）。</w:t>
      </w:r>
    </w:p>
    <w:p w14:paraId="199B51C1"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上海市徐汇区1595号23号楼302室，联系人：张婧，联系电话：021-68383876。</w:t>
      </w:r>
    </w:p>
    <w:p w14:paraId="769C0D56"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（8）上海市浦东新区生物产业行业协会（张江高科技园区从事生物医药企业专业技术人员职称申报材料的咨询）），哈雷路899号B-201室）联系人：陈宝林，联系电话：58957633-165。</w:t>
      </w:r>
    </w:p>
    <w:p w14:paraId="5BB88D3C"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十、申报注意事项</w:t>
      </w:r>
    </w:p>
    <w:p w14:paraId="520F0D57"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1、专业技术人员参评医药中级职称首先坚持“品德、能力、业绩为评价导向。除了审核申报人“学历与经历”等申报硬性条件外，评委重点评估申报人的“理论水平”、“专业经历”、参与“技术项目的水平和业绩成果”、对企业、行业、社会的技术成果的贡献程度和影响力，包括个人或集体获得的荣誉。项目论证结论填写时必须与验收报告结论相一致，并提供相应证明材料，不得随意填写“国际先进”、“国内领先”等申报人的主观结论。</w:t>
      </w:r>
    </w:p>
    <w:p w14:paraId="267F9494"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2、高技能人才申报职称评审应充分体现其职业特点，坚持把职业道德放在评审的首位。以职业能力和工作业绩为重点，注重评价高级技能人才执行操作规程、解决生产难题、参与技术改造革新、传技带徒等方面的能力和贡献，把技能技艺、工作实绩、生产效率、产品质量、技术和发明专利、科研成果、技能竞赛成绩等作为评价条件，注重对本人的能力、贡献和业绩等评价。</w:t>
      </w:r>
    </w:p>
    <w:p w14:paraId="0773C0AB"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3、“专利、课题”一栏中提交的专利须是已经授权的“发明专利”、“实用新型专利”、“外观设计专利”和“软件著作专利”，且专利必须提供国家专利局颁发的专利授权证书，并附上该专利应用情况证明。处于受理或公示阶段的专利都不作为评审依据，请勿填写。需以发明专利进行学历破格者需提供第三方（专利使用方）出具专利应用情况证明。</w:t>
      </w:r>
    </w:p>
    <w:p w14:paraId="7EB31DDC"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4、鼓励申报者提供在从事专业技术工作中取得的“项目成果”、“论文获奖”、“专业著作”、“专利授权”等方面材料；</w:t>
      </w:r>
    </w:p>
    <w:p w14:paraId="388D7489"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5、事业单位的申报人须提供《事业单位缺额申报的证明》，并由本单位人事部门和上一级（副局级用以上）人事部门的盖章确认；</w:t>
      </w:r>
    </w:p>
    <w:p w14:paraId="25BC901A"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6、“工作业绩”栏中的个人工作业绩填写后，请将该文的word版也上传至该栏的“附件”中，以便专家评阅查看。</w:t>
      </w:r>
    </w:p>
    <w:p w14:paraId="4DF0F13D"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7、职称外语和计算机应用能力考试成绩不再作为申报本专业职称的前置条件，因此职称外语和计算机考试合格证书为非必需提供的材料。根据《工程技术人员职务试行条例》相关规定，外语和计算机能力是专业技术人才学习研究的重要工具，也是技术人员综合能力素质的体现，因此，申报人可自行提供能反映自身外语和计算机水平的材料（近5年内取得），供专家在评审时参考。可提供的外语水平材料主要包括：全国翻译资格水平证书，全国英语等级考试证书，BEC、BFT、BULATS、GRE、TOEFL、IELTS证书，发表或翻译的外文论文论著等。可提供的计算机水平材料主要包括：计算机专业技术资格水平证书、全国计算机等级考试证书、行业认证证书、软件著作证明等。</w:t>
      </w:r>
    </w:p>
    <w:p w14:paraId="2F63890D"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8、作为对申报人的一个基本情况的了解，请申报人填写“基本信息”栏时除必填项外，其他栏目也尽可能填写正确、完整，若空缺，评委会和专家在评审时将视此项为“无”。</w:t>
      </w:r>
    </w:p>
    <w:p w14:paraId="188D9409"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9、申报人完成第一次提交后，要经常登录申报系统查看评审进程，若出现评委会退回的状况，请抓紧根据评委会提出的修改、补充材料要求进行修改，并勿忘修改后再次提交，否则，提交材料不完整也会错过今年的评审。修改和补充材料不受申报截止日期影响。</w:t>
      </w:r>
    </w:p>
    <w:p w14:paraId="0A74EEB8"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10、申报者所在单位应负责审核申报者提交的《中级专业技术职务任职资格评定申报表》内容及相关资料，并在“所在单位核实意见”栏内对申报者提交的工作经历、论文专著(技术报告)、承担项目情况和取得的业绩等情况表述单位的意见并加盖单位公章(人力资源部门)、负责人签章，扫描后上传。</w:t>
      </w:r>
    </w:p>
    <w:p w14:paraId="42F6CD54"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说明：单位不能提供核实意见或不加盖公章或负责人签章的，作不受理申报材料处置。</w:t>
      </w:r>
    </w:p>
    <w:p w14:paraId="112FEA1B"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11、《单位考核评价意见表》，见附件。</w:t>
      </w:r>
    </w:p>
    <w:p w14:paraId="7634D86F"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12、为确保职称申报程序公正，要求申报人所在单位对申报人提出的职称申报情况予以在一定范围进行公示，并由申报单位提供《单位推荐职称申报评审公示情况说明》，加盖公章一并随同申报材料网上提交（可以以书面形式直接挂号信方式寄送“上海市医药专业技术职称评审办公室”，地址：飞虹路525号506室,联系人：陈利萍）。</w:t>
      </w:r>
    </w:p>
    <w:p w14:paraId="6460173A"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十一、申报材料及要求</w:t>
      </w:r>
    </w:p>
    <w:p w14:paraId="5568047B"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（一）对申报者需要提供的申报材料：（见下表）</w:t>
      </w:r>
    </w:p>
    <w:tbl>
      <w:tblPr>
        <w:tblW w:w="9000" w:type="dxa"/>
        <w:jc w:val="center"/>
        <w:tblCellMar>
          <w:left w:w="0" w:type="dxa"/>
          <w:right w:w="0" w:type="dxa"/>
        </w:tblCellMar>
        <w:tblLook w:val="04A0" w:firstRow="1" w:lastRow="0" w:firstColumn="1" w:lastColumn="0" w:noHBand="0" w:noVBand="1"/>
      </w:tblPr>
      <w:tblGrid>
        <w:gridCol w:w="986"/>
        <w:gridCol w:w="4316"/>
        <w:gridCol w:w="842"/>
        <w:gridCol w:w="2856"/>
      </w:tblGrid>
      <w:tr w:rsidR="00F7041B" w:rsidRPr="00F7041B" w14:paraId="0BBB8B8B" w14:textId="77777777" w:rsidTr="00F7041B">
        <w:trPr>
          <w:trHeight w:val="851"/>
          <w:jc w:val="center"/>
        </w:trPr>
        <w:tc>
          <w:tcPr>
            <w:tcW w:w="996"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280B88E" w14:textId="77777777" w:rsidR="00F7041B" w:rsidRPr="00F7041B" w:rsidRDefault="00F7041B" w:rsidP="00F7041B">
            <w:pPr>
              <w:widowControl/>
              <w:spacing w:beforeAutospacing="1" w:line="480" w:lineRule="auto"/>
              <w:ind w:right="82"/>
              <w:jc w:val="center"/>
              <w:rPr>
                <w:rFonts w:ascii="宋体" w:eastAsia="宋体" w:hAnsi="宋体" w:cs="宋体"/>
                <w:color w:val="333333"/>
                <w:kern w:val="0"/>
                <w:sz w:val="24"/>
                <w:szCs w:val="24"/>
              </w:rPr>
            </w:pPr>
            <w:r w:rsidRPr="00F7041B">
              <w:rPr>
                <w:rFonts w:ascii="宋体" w:eastAsia="宋体" w:hAnsi="宋体" w:cs="宋体" w:hint="eastAsia"/>
                <w:b/>
                <w:bCs/>
                <w:color w:val="333333"/>
                <w:kern w:val="0"/>
                <w:sz w:val="24"/>
                <w:szCs w:val="24"/>
              </w:rPr>
              <w:t>序号</w:t>
            </w:r>
          </w:p>
        </w:tc>
        <w:tc>
          <w:tcPr>
            <w:tcW w:w="43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F34D934" w14:textId="77777777" w:rsidR="00F7041B" w:rsidRPr="00F7041B" w:rsidRDefault="00F7041B" w:rsidP="00F7041B">
            <w:pPr>
              <w:widowControl/>
              <w:spacing w:beforeAutospacing="1" w:line="480" w:lineRule="auto"/>
              <w:ind w:right="-436"/>
              <w:jc w:val="center"/>
              <w:rPr>
                <w:rFonts w:ascii="宋体" w:eastAsia="宋体" w:hAnsi="宋体" w:cs="宋体"/>
                <w:color w:val="333333"/>
                <w:kern w:val="0"/>
                <w:sz w:val="24"/>
                <w:szCs w:val="24"/>
              </w:rPr>
            </w:pPr>
            <w:r w:rsidRPr="00F7041B">
              <w:rPr>
                <w:rFonts w:ascii="宋体" w:eastAsia="宋体" w:hAnsi="宋体" w:cs="宋体" w:hint="eastAsia"/>
                <w:b/>
                <w:bCs/>
                <w:color w:val="333333"/>
                <w:kern w:val="0"/>
                <w:sz w:val="24"/>
                <w:szCs w:val="24"/>
              </w:rPr>
              <w:t>材料名称</w:t>
            </w:r>
          </w:p>
        </w:tc>
        <w:tc>
          <w:tcPr>
            <w:tcW w:w="85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97D93E1" w14:textId="77777777" w:rsidR="00F7041B" w:rsidRPr="00F7041B" w:rsidRDefault="00F7041B" w:rsidP="00F7041B">
            <w:pPr>
              <w:widowControl/>
              <w:spacing w:beforeAutospacing="1" w:line="480" w:lineRule="auto"/>
              <w:ind w:right="-26"/>
              <w:jc w:val="center"/>
              <w:rPr>
                <w:rFonts w:ascii="宋体" w:eastAsia="宋体" w:hAnsi="宋体" w:cs="宋体"/>
                <w:color w:val="333333"/>
                <w:kern w:val="0"/>
                <w:sz w:val="24"/>
                <w:szCs w:val="24"/>
              </w:rPr>
            </w:pPr>
            <w:r w:rsidRPr="00F7041B">
              <w:rPr>
                <w:rFonts w:ascii="宋体" w:eastAsia="宋体" w:hAnsi="宋体" w:cs="宋体" w:hint="eastAsia"/>
                <w:b/>
                <w:bCs/>
                <w:color w:val="333333"/>
                <w:kern w:val="0"/>
                <w:sz w:val="24"/>
                <w:szCs w:val="24"/>
              </w:rPr>
              <w:t>份数</w:t>
            </w:r>
          </w:p>
        </w:tc>
        <w:tc>
          <w:tcPr>
            <w:tcW w:w="290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19EFF79" w14:textId="77777777" w:rsidR="00F7041B" w:rsidRPr="00F7041B" w:rsidRDefault="00F7041B" w:rsidP="00F7041B">
            <w:pPr>
              <w:widowControl/>
              <w:spacing w:beforeAutospacing="1" w:line="480" w:lineRule="auto"/>
              <w:ind w:right="13"/>
              <w:jc w:val="center"/>
              <w:rPr>
                <w:rFonts w:ascii="宋体" w:eastAsia="宋体" w:hAnsi="宋体" w:cs="宋体"/>
                <w:color w:val="333333"/>
                <w:kern w:val="0"/>
                <w:sz w:val="24"/>
                <w:szCs w:val="24"/>
              </w:rPr>
            </w:pPr>
            <w:r w:rsidRPr="00F7041B">
              <w:rPr>
                <w:rFonts w:ascii="宋体" w:eastAsia="宋体" w:hAnsi="宋体" w:cs="宋体" w:hint="eastAsia"/>
                <w:b/>
                <w:bCs/>
                <w:color w:val="333333"/>
                <w:kern w:val="0"/>
                <w:sz w:val="24"/>
                <w:szCs w:val="24"/>
              </w:rPr>
              <w:t>要求</w:t>
            </w:r>
          </w:p>
        </w:tc>
      </w:tr>
      <w:tr w:rsidR="00F7041B" w:rsidRPr="00F7041B" w14:paraId="0EAA9CE9" w14:textId="77777777" w:rsidTr="00F7041B">
        <w:trPr>
          <w:jc w:val="center"/>
        </w:trPr>
        <w:tc>
          <w:tcPr>
            <w:tcW w:w="9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4E50B05" w14:textId="77777777" w:rsidR="00F7041B" w:rsidRPr="00F7041B" w:rsidRDefault="00F7041B" w:rsidP="00F7041B">
            <w:pPr>
              <w:widowControl/>
              <w:spacing w:beforeAutospacing="1" w:line="440" w:lineRule="atLeast"/>
              <w:ind w:right="82"/>
              <w:jc w:val="center"/>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1</w:t>
            </w:r>
          </w:p>
        </w:tc>
        <w:tc>
          <w:tcPr>
            <w:tcW w:w="439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1E48925" w14:textId="77777777" w:rsidR="00F7041B" w:rsidRPr="00F7041B" w:rsidRDefault="00F7041B" w:rsidP="00F7041B">
            <w:pPr>
              <w:widowControl/>
              <w:spacing w:beforeAutospacing="1" w:line="440" w:lineRule="atLeast"/>
              <w:ind w:right="-66"/>
              <w:jc w:val="left"/>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《高级职称评定申报表》</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76E3179" w14:textId="77777777" w:rsidR="00F7041B" w:rsidRPr="00F7041B" w:rsidRDefault="00F7041B" w:rsidP="00F7041B">
            <w:pPr>
              <w:widowControl/>
              <w:spacing w:beforeAutospacing="1" w:line="440" w:lineRule="atLeast"/>
              <w:ind w:right="-26"/>
              <w:jc w:val="center"/>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2</w:t>
            </w:r>
          </w:p>
        </w:tc>
        <w:tc>
          <w:tcPr>
            <w:tcW w:w="290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96CD169" w14:textId="77777777" w:rsidR="00F7041B" w:rsidRPr="00F7041B" w:rsidRDefault="00F7041B" w:rsidP="00F7041B">
            <w:pPr>
              <w:widowControl/>
              <w:spacing w:beforeAutospacing="1" w:line="440" w:lineRule="atLeast"/>
              <w:ind w:right="13"/>
              <w:jc w:val="left"/>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 xml:space="preserve">申报系统网上下载　</w:t>
            </w:r>
          </w:p>
        </w:tc>
      </w:tr>
      <w:tr w:rsidR="00F7041B" w:rsidRPr="00F7041B" w14:paraId="06E6B5EF" w14:textId="77777777" w:rsidTr="00F7041B">
        <w:trPr>
          <w:trHeight w:val="722"/>
          <w:jc w:val="center"/>
        </w:trPr>
        <w:tc>
          <w:tcPr>
            <w:tcW w:w="9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2526279" w14:textId="77777777" w:rsidR="00F7041B" w:rsidRPr="00F7041B" w:rsidRDefault="00F7041B" w:rsidP="00F7041B">
            <w:pPr>
              <w:widowControl/>
              <w:spacing w:beforeAutospacing="1" w:line="440" w:lineRule="atLeast"/>
              <w:ind w:right="82"/>
              <w:jc w:val="center"/>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2</w:t>
            </w:r>
          </w:p>
        </w:tc>
        <w:tc>
          <w:tcPr>
            <w:tcW w:w="439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D988EE6" w14:textId="77777777" w:rsidR="00F7041B" w:rsidRPr="00F7041B" w:rsidRDefault="00F7041B" w:rsidP="00F7041B">
            <w:pPr>
              <w:widowControl/>
              <w:spacing w:beforeAutospacing="1" w:line="440" w:lineRule="atLeast"/>
              <w:ind w:right="-436"/>
              <w:jc w:val="left"/>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主审论文/副审论文/技术报告/查重度</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0AF10AF" w14:textId="77777777" w:rsidR="00F7041B" w:rsidRPr="00F7041B" w:rsidRDefault="00F7041B" w:rsidP="00F7041B">
            <w:pPr>
              <w:widowControl/>
              <w:spacing w:beforeAutospacing="1" w:line="440" w:lineRule="atLeast"/>
              <w:ind w:right="-26"/>
              <w:jc w:val="center"/>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各1</w:t>
            </w:r>
          </w:p>
        </w:tc>
        <w:tc>
          <w:tcPr>
            <w:tcW w:w="290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71FB81B" w14:textId="77777777" w:rsidR="00F7041B" w:rsidRPr="00F7041B" w:rsidRDefault="00F7041B" w:rsidP="00F7041B">
            <w:pPr>
              <w:widowControl/>
              <w:spacing w:beforeAutospacing="1" w:line="440" w:lineRule="atLeast"/>
              <w:ind w:right="13"/>
              <w:jc w:val="left"/>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提供原版期刊封面、目录和论文（复印件、盖章）</w:t>
            </w:r>
          </w:p>
        </w:tc>
      </w:tr>
      <w:tr w:rsidR="00F7041B" w:rsidRPr="00F7041B" w14:paraId="1FF16432" w14:textId="77777777" w:rsidTr="00F7041B">
        <w:trPr>
          <w:trHeight w:val="483"/>
          <w:jc w:val="center"/>
        </w:trPr>
        <w:tc>
          <w:tcPr>
            <w:tcW w:w="9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BDE484C" w14:textId="77777777" w:rsidR="00F7041B" w:rsidRPr="00F7041B" w:rsidRDefault="00F7041B" w:rsidP="00F7041B">
            <w:pPr>
              <w:widowControl/>
              <w:spacing w:beforeAutospacing="1" w:line="440" w:lineRule="atLeast"/>
              <w:ind w:right="82"/>
              <w:jc w:val="center"/>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3</w:t>
            </w:r>
          </w:p>
        </w:tc>
        <w:tc>
          <w:tcPr>
            <w:tcW w:w="439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9886778" w14:textId="77777777" w:rsidR="00F7041B" w:rsidRPr="00F7041B" w:rsidRDefault="00F7041B" w:rsidP="00F7041B">
            <w:pPr>
              <w:widowControl/>
              <w:spacing w:beforeAutospacing="1" w:line="440" w:lineRule="atLeast"/>
              <w:ind w:right="-436"/>
              <w:jc w:val="left"/>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学历学位证书、中级职称证书</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0F65AF6" w14:textId="77777777" w:rsidR="00F7041B" w:rsidRPr="00F7041B" w:rsidRDefault="00F7041B" w:rsidP="00F7041B">
            <w:pPr>
              <w:widowControl/>
              <w:spacing w:beforeAutospacing="1" w:line="440" w:lineRule="atLeast"/>
              <w:ind w:right="-26"/>
              <w:jc w:val="center"/>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各1</w:t>
            </w:r>
          </w:p>
        </w:tc>
        <w:tc>
          <w:tcPr>
            <w:tcW w:w="2904"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60C464B" w14:textId="77777777" w:rsidR="00F7041B" w:rsidRPr="00F7041B" w:rsidRDefault="00F7041B" w:rsidP="00F7041B">
            <w:pPr>
              <w:widowControl/>
              <w:spacing w:beforeAutospacing="1" w:line="440" w:lineRule="atLeast"/>
              <w:ind w:right="13"/>
              <w:jc w:val="left"/>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复印件须经单位审核后盖章确认，按序号装订成册</w:t>
            </w:r>
          </w:p>
        </w:tc>
      </w:tr>
      <w:tr w:rsidR="00F7041B" w:rsidRPr="00F7041B" w14:paraId="2ABA2986" w14:textId="77777777" w:rsidTr="00F7041B">
        <w:trPr>
          <w:trHeight w:val="547"/>
          <w:jc w:val="center"/>
        </w:trPr>
        <w:tc>
          <w:tcPr>
            <w:tcW w:w="9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0A9D92F1" w14:textId="77777777" w:rsidR="00F7041B" w:rsidRPr="00F7041B" w:rsidRDefault="00F7041B" w:rsidP="00F7041B">
            <w:pPr>
              <w:widowControl/>
              <w:spacing w:beforeAutospacing="1" w:line="440" w:lineRule="atLeast"/>
              <w:ind w:right="82"/>
              <w:jc w:val="center"/>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4</w:t>
            </w:r>
          </w:p>
        </w:tc>
        <w:tc>
          <w:tcPr>
            <w:tcW w:w="439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A1AEF4B" w14:textId="77777777" w:rsidR="00F7041B" w:rsidRPr="00F7041B" w:rsidRDefault="00F7041B" w:rsidP="00F7041B">
            <w:pPr>
              <w:widowControl/>
              <w:spacing w:beforeAutospacing="1" w:line="440" w:lineRule="atLeast"/>
              <w:ind w:right="-436"/>
              <w:jc w:val="left"/>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资格证书、专业技术职务聘任表（网上下载）</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65AFA3B" w14:textId="77777777" w:rsidR="00F7041B" w:rsidRPr="00F7041B" w:rsidRDefault="00F7041B" w:rsidP="00F7041B">
            <w:pPr>
              <w:widowControl/>
              <w:spacing w:beforeAutospacing="1" w:line="440" w:lineRule="atLeast"/>
              <w:ind w:right="-26"/>
              <w:jc w:val="center"/>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1</w:t>
            </w:r>
          </w:p>
        </w:tc>
        <w:tc>
          <w:tcPr>
            <w:tcW w:w="0" w:type="auto"/>
            <w:vMerge/>
            <w:tcBorders>
              <w:top w:val="nil"/>
              <w:left w:val="nil"/>
              <w:bottom w:val="single" w:sz="8" w:space="0" w:color="auto"/>
              <w:right w:val="single" w:sz="8" w:space="0" w:color="auto"/>
            </w:tcBorders>
            <w:shd w:val="clear" w:color="auto" w:fill="auto"/>
            <w:vAlign w:val="center"/>
            <w:hideMark/>
          </w:tcPr>
          <w:p w14:paraId="7B3E93D4" w14:textId="77777777" w:rsidR="00F7041B" w:rsidRPr="00F7041B" w:rsidRDefault="00F7041B" w:rsidP="00F7041B">
            <w:pPr>
              <w:widowControl/>
              <w:jc w:val="left"/>
              <w:rPr>
                <w:rFonts w:ascii="宋体" w:eastAsia="宋体" w:hAnsi="宋体" w:cs="宋体"/>
                <w:color w:val="333333"/>
                <w:kern w:val="0"/>
                <w:sz w:val="24"/>
                <w:szCs w:val="24"/>
              </w:rPr>
            </w:pPr>
          </w:p>
        </w:tc>
      </w:tr>
      <w:tr w:rsidR="00F7041B" w:rsidRPr="00F7041B" w14:paraId="427F7396" w14:textId="77777777" w:rsidTr="00F7041B">
        <w:trPr>
          <w:jc w:val="center"/>
        </w:trPr>
        <w:tc>
          <w:tcPr>
            <w:tcW w:w="9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2D7B6BF" w14:textId="77777777" w:rsidR="00F7041B" w:rsidRPr="00F7041B" w:rsidRDefault="00F7041B" w:rsidP="00F7041B">
            <w:pPr>
              <w:widowControl/>
              <w:spacing w:beforeAutospacing="1" w:line="440" w:lineRule="atLeast"/>
              <w:ind w:right="82"/>
              <w:jc w:val="center"/>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5</w:t>
            </w:r>
          </w:p>
        </w:tc>
        <w:tc>
          <w:tcPr>
            <w:tcW w:w="439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88A98A6" w14:textId="77777777" w:rsidR="00F7041B" w:rsidRPr="00F7041B" w:rsidRDefault="00F7041B" w:rsidP="00F7041B">
            <w:pPr>
              <w:widowControl/>
              <w:spacing w:beforeAutospacing="1" w:line="440" w:lineRule="atLeast"/>
              <w:ind w:right="-37"/>
              <w:jc w:val="left"/>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职称外语考试合格证书（可提供）</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80EFB49" w14:textId="77777777" w:rsidR="00F7041B" w:rsidRPr="00F7041B" w:rsidRDefault="00F7041B" w:rsidP="00F7041B">
            <w:pPr>
              <w:widowControl/>
              <w:spacing w:beforeAutospacing="1" w:line="440" w:lineRule="atLeast"/>
              <w:ind w:right="-26"/>
              <w:jc w:val="center"/>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1</w:t>
            </w:r>
          </w:p>
        </w:tc>
        <w:tc>
          <w:tcPr>
            <w:tcW w:w="0" w:type="auto"/>
            <w:vMerge/>
            <w:tcBorders>
              <w:top w:val="nil"/>
              <w:left w:val="nil"/>
              <w:bottom w:val="single" w:sz="8" w:space="0" w:color="auto"/>
              <w:right w:val="single" w:sz="8" w:space="0" w:color="auto"/>
            </w:tcBorders>
            <w:shd w:val="clear" w:color="auto" w:fill="auto"/>
            <w:vAlign w:val="center"/>
            <w:hideMark/>
          </w:tcPr>
          <w:p w14:paraId="61CAF755" w14:textId="77777777" w:rsidR="00F7041B" w:rsidRPr="00F7041B" w:rsidRDefault="00F7041B" w:rsidP="00F7041B">
            <w:pPr>
              <w:widowControl/>
              <w:jc w:val="left"/>
              <w:rPr>
                <w:rFonts w:ascii="宋体" w:eastAsia="宋体" w:hAnsi="宋体" w:cs="宋体"/>
                <w:color w:val="333333"/>
                <w:kern w:val="0"/>
                <w:sz w:val="24"/>
                <w:szCs w:val="24"/>
              </w:rPr>
            </w:pPr>
          </w:p>
        </w:tc>
      </w:tr>
      <w:tr w:rsidR="00F7041B" w:rsidRPr="00F7041B" w14:paraId="04DBDE10" w14:textId="77777777" w:rsidTr="00F7041B">
        <w:trPr>
          <w:trHeight w:val="533"/>
          <w:jc w:val="center"/>
        </w:trPr>
        <w:tc>
          <w:tcPr>
            <w:tcW w:w="9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E821710" w14:textId="77777777" w:rsidR="00F7041B" w:rsidRPr="00F7041B" w:rsidRDefault="00F7041B" w:rsidP="00F7041B">
            <w:pPr>
              <w:widowControl/>
              <w:spacing w:beforeAutospacing="1" w:line="440" w:lineRule="atLeast"/>
              <w:ind w:right="82"/>
              <w:jc w:val="center"/>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6</w:t>
            </w:r>
          </w:p>
        </w:tc>
        <w:tc>
          <w:tcPr>
            <w:tcW w:w="439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FBB84EC" w14:textId="77777777" w:rsidR="00F7041B" w:rsidRPr="00F7041B" w:rsidRDefault="00F7041B" w:rsidP="00F7041B">
            <w:pPr>
              <w:widowControl/>
              <w:spacing w:beforeAutospacing="1" w:line="440" w:lineRule="atLeast"/>
              <w:ind w:right="-436"/>
              <w:jc w:val="left"/>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职称计算机考试合格证书（可提供）</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7E72FD8" w14:textId="77777777" w:rsidR="00F7041B" w:rsidRPr="00F7041B" w:rsidRDefault="00F7041B" w:rsidP="00F7041B">
            <w:pPr>
              <w:widowControl/>
              <w:spacing w:beforeAutospacing="1" w:line="440" w:lineRule="atLeast"/>
              <w:ind w:right="-26"/>
              <w:jc w:val="center"/>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1</w:t>
            </w:r>
          </w:p>
        </w:tc>
        <w:tc>
          <w:tcPr>
            <w:tcW w:w="0" w:type="auto"/>
            <w:vMerge/>
            <w:tcBorders>
              <w:top w:val="nil"/>
              <w:left w:val="nil"/>
              <w:bottom w:val="single" w:sz="8" w:space="0" w:color="auto"/>
              <w:right w:val="single" w:sz="8" w:space="0" w:color="auto"/>
            </w:tcBorders>
            <w:shd w:val="clear" w:color="auto" w:fill="auto"/>
            <w:vAlign w:val="center"/>
            <w:hideMark/>
          </w:tcPr>
          <w:p w14:paraId="2B2350B4" w14:textId="77777777" w:rsidR="00F7041B" w:rsidRPr="00F7041B" w:rsidRDefault="00F7041B" w:rsidP="00F7041B">
            <w:pPr>
              <w:widowControl/>
              <w:jc w:val="left"/>
              <w:rPr>
                <w:rFonts w:ascii="宋体" w:eastAsia="宋体" w:hAnsi="宋体" w:cs="宋体"/>
                <w:color w:val="333333"/>
                <w:kern w:val="0"/>
                <w:sz w:val="24"/>
                <w:szCs w:val="24"/>
              </w:rPr>
            </w:pPr>
          </w:p>
        </w:tc>
      </w:tr>
      <w:tr w:rsidR="00F7041B" w:rsidRPr="00F7041B" w14:paraId="44C91661" w14:textId="77777777" w:rsidTr="00F7041B">
        <w:trPr>
          <w:trHeight w:val="627"/>
          <w:jc w:val="center"/>
        </w:trPr>
        <w:tc>
          <w:tcPr>
            <w:tcW w:w="9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01E2C908" w14:textId="77777777" w:rsidR="00F7041B" w:rsidRPr="00F7041B" w:rsidRDefault="00F7041B" w:rsidP="00F7041B">
            <w:pPr>
              <w:widowControl/>
              <w:spacing w:beforeAutospacing="1" w:line="440" w:lineRule="atLeast"/>
              <w:ind w:right="82"/>
              <w:jc w:val="center"/>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7</w:t>
            </w:r>
          </w:p>
        </w:tc>
        <w:tc>
          <w:tcPr>
            <w:tcW w:w="439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446FABD" w14:textId="77777777" w:rsidR="00F7041B" w:rsidRPr="00F7041B" w:rsidRDefault="00F7041B" w:rsidP="00F7041B">
            <w:pPr>
              <w:widowControl/>
              <w:spacing w:beforeAutospacing="1" w:line="440" w:lineRule="atLeast"/>
              <w:ind w:right="-24"/>
              <w:jc w:val="left"/>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各类《公需科目培训合格证书》、及《医药专业科目证书》（必修课）、（选修课）等相关专业继续教育学时证书(网上下载)</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20E25C3" w14:textId="77777777" w:rsidR="00F7041B" w:rsidRPr="00F7041B" w:rsidRDefault="00F7041B" w:rsidP="00F7041B">
            <w:pPr>
              <w:widowControl/>
              <w:spacing w:beforeAutospacing="1" w:line="440" w:lineRule="atLeast"/>
              <w:ind w:right="-26"/>
              <w:jc w:val="center"/>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各1</w:t>
            </w:r>
          </w:p>
        </w:tc>
        <w:tc>
          <w:tcPr>
            <w:tcW w:w="0" w:type="auto"/>
            <w:vMerge/>
            <w:tcBorders>
              <w:top w:val="nil"/>
              <w:left w:val="nil"/>
              <w:bottom w:val="single" w:sz="8" w:space="0" w:color="auto"/>
              <w:right w:val="single" w:sz="8" w:space="0" w:color="auto"/>
            </w:tcBorders>
            <w:shd w:val="clear" w:color="auto" w:fill="auto"/>
            <w:vAlign w:val="center"/>
            <w:hideMark/>
          </w:tcPr>
          <w:p w14:paraId="53CB9968" w14:textId="77777777" w:rsidR="00F7041B" w:rsidRPr="00F7041B" w:rsidRDefault="00F7041B" w:rsidP="00F7041B">
            <w:pPr>
              <w:widowControl/>
              <w:jc w:val="left"/>
              <w:rPr>
                <w:rFonts w:ascii="宋体" w:eastAsia="宋体" w:hAnsi="宋体" w:cs="宋体"/>
                <w:color w:val="333333"/>
                <w:kern w:val="0"/>
                <w:sz w:val="24"/>
                <w:szCs w:val="24"/>
              </w:rPr>
            </w:pPr>
          </w:p>
        </w:tc>
      </w:tr>
      <w:tr w:rsidR="00F7041B" w:rsidRPr="00F7041B" w14:paraId="3497F108" w14:textId="77777777" w:rsidTr="00F7041B">
        <w:trPr>
          <w:jc w:val="center"/>
        </w:trPr>
        <w:tc>
          <w:tcPr>
            <w:tcW w:w="9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16C5AC8" w14:textId="77777777" w:rsidR="00F7041B" w:rsidRPr="00F7041B" w:rsidRDefault="00F7041B" w:rsidP="00F7041B">
            <w:pPr>
              <w:widowControl/>
              <w:spacing w:beforeAutospacing="1" w:line="440" w:lineRule="atLeast"/>
              <w:ind w:right="82"/>
              <w:jc w:val="center"/>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8</w:t>
            </w:r>
          </w:p>
        </w:tc>
        <w:tc>
          <w:tcPr>
            <w:tcW w:w="439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4E398CD" w14:textId="77777777" w:rsidR="00F7041B" w:rsidRPr="00F7041B" w:rsidRDefault="00F7041B" w:rsidP="00F7041B">
            <w:pPr>
              <w:widowControl/>
              <w:spacing w:beforeAutospacing="1" w:line="440" w:lineRule="atLeast"/>
              <w:ind w:right="-24"/>
              <w:jc w:val="left"/>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专业技术成果（发明专利并获得专利授权证书）、获奖证书及其重要业绩方面证明材料</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A69CAC4" w14:textId="77777777" w:rsidR="00F7041B" w:rsidRPr="00F7041B" w:rsidRDefault="00F7041B" w:rsidP="00F7041B">
            <w:pPr>
              <w:widowControl/>
              <w:spacing w:beforeAutospacing="1" w:line="440" w:lineRule="atLeast"/>
              <w:ind w:right="-26"/>
              <w:jc w:val="center"/>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1</w:t>
            </w:r>
          </w:p>
        </w:tc>
        <w:tc>
          <w:tcPr>
            <w:tcW w:w="0" w:type="auto"/>
            <w:vMerge/>
            <w:tcBorders>
              <w:top w:val="nil"/>
              <w:left w:val="nil"/>
              <w:bottom w:val="single" w:sz="8" w:space="0" w:color="auto"/>
              <w:right w:val="single" w:sz="8" w:space="0" w:color="auto"/>
            </w:tcBorders>
            <w:shd w:val="clear" w:color="auto" w:fill="auto"/>
            <w:vAlign w:val="center"/>
            <w:hideMark/>
          </w:tcPr>
          <w:p w14:paraId="17946FF6" w14:textId="77777777" w:rsidR="00F7041B" w:rsidRPr="00F7041B" w:rsidRDefault="00F7041B" w:rsidP="00F7041B">
            <w:pPr>
              <w:widowControl/>
              <w:jc w:val="left"/>
              <w:rPr>
                <w:rFonts w:ascii="宋体" w:eastAsia="宋体" w:hAnsi="宋体" w:cs="宋体"/>
                <w:color w:val="333333"/>
                <w:kern w:val="0"/>
                <w:sz w:val="24"/>
                <w:szCs w:val="24"/>
              </w:rPr>
            </w:pPr>
          </w:p>
        </w:tc>
      </w:tr>
      <w:tr w:rsidR="00F7041B" w:rsidRPr="00F7041B" w14:paraId="146A8383" w14:textId="77777777" w:rsidTr="00F7041B">
        <w:trPr>
          <w:trHeight w:val="535"/>
          <w:jc w:val="center"/>
        </w:trPr>
        <w:tc>
          <w:tcPr>
            <w:tcW w:w="9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4069061" w14:textId="77777777" w:rsidR="00F7041B" w:rsidRPr="00F7041B" w:rsidRDefault="00F7041B" w:rsidP="00F7041B">
            <w:pPr>
              <w:widowControl/>
              <w:spacing w:beforeAutospacing="1" w:line="480" w:lineRule="auto"/>
              <w:jc w:val="center"/>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9</w:t>
            </w:r>
          </w:p>
        </w:tc>
        <w:tc>
          <w:tcPr>
            <w:tcW w:w="439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ADDB639" w14:textId="77777777" w:rsidR="00F7041B" w:rsidRPr="00F7041B" w:rsidRDefault="00F7041B" w:rsidP="00F7041B">
            <w:pPr>
              <w:widowControl/>
              <w:spacing w:beforeAutospacing="1" w:line="440" w:lineRule="atLeast"/>
              <w:ind w:right="-436"/>
              <w:jc w:val="left"/>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专家推荐意见表</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6A49282" w14:textId="77777777" w:rsidR="00F7041B" w:rsidRPr="00F7041B" w:rsidRDefault="00F7041B" w:rsidP="00F7041B">
            <w:pPr>
              <w:widowControl/>
              <w:spacing w:beforeAutospacing="1" w:line="440" w:lineRule="atLeast"/>
              <w:ind w:right="-26"/>
              <w:jc w:val="center"/>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1</w:t>
            </w:r>
          </w:p>
        </w:tc>
        <w:tc>
          <w:tcPr>
            <w:tcW w:w="29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2954AFC" w14:textId="77777777" w:rsidR="00F7041B" w:rsidRPr="00F7041B" w:rsidRDefault="00F7041B" w:rsidP="00F7041B">
            <w:pPr>
              <w:widowControl/>
              <w:spacing w:beforeAutospacing="1" w:line="440" w:lineRule="atLeast"/>
              <w:ind w:right="13"/>
              <w:jc w:val="left"/>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见附件</w:t>
            </w:r>
          </w:p>
        </w:tc>
      </w:tr>
      <w:tr w:rsidR="00F7041B" w:rsidRPr="00F7041B" w14:paraId="3FC2F783" w14:textId="77777777" w:rsidTr="00F7041B">
        <w:trPr>
          <w:trHeight w:val="571"/>
          <w:jc w:val="center"/>
        </w:trPr>
        <w:tc>
          <w:tcPr>
            <w:tcW w:w="9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543E386" w14:textId="77777777" w:rsidR="00F7041B" w:rsidRPr="00F7041B" w:rsidRDefault="00F7041B" w:rsidP="00F7041B">
            <w:pPr>
              <w:widowControl/>
              <w:spacing w:beforeAutospacing="1" w:line="480" w:lineRule="auto"/>
              <w:jc w:val="center"/>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10</w:t>
            </w:r>
          </w:p>
        </w:tc>
        <w:tc>
          <w:tcPr>
            <w:tcW w:w="439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87C6898" w14:textId="77777777" w:rsidR="00F7041B" w:rsidRPr="00F7041B" w:rsidRDefault="00F7041B" w:rsidP="00F7041B">
            <w:pPr>
              <w:widowControl/>
              <w:spacing w:beforeAutospacing="1" w:line="440" w:lineRule="atLeast"/>
              <w:ind w:right="-436"/>
              <w:jc w:val="left"/>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单位考核评价意见表</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7C54BB0" w14:textId="77777777" w:rsidR="00F7041B" w:rsidRPr="00F7041B" w:rsidRDefault="00F7041B" w:rsidP="00F7041B">
            <w:pPr>
              <w:widowControl/>
              <w:spacing w:beforeAutospacing="1" w:line="440" w:lineRule="atLeast"/>
              <w:ind w:right="-26"/>
              <w:jc w:val="center"/>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1</w:t>
            </w:r>
          </w:p>
        </w:tc>
        <w:tc>
          <w:tcPr>
            <w:tcW w:w="29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6F568D0" w14:textId="77777777" w:rsidR="00F7041B" w:rsidRPr="00F7041B" w:rsidRDefault="00F7041B" w:rsidP="00F7041B">
            <w:pPr>
              <w:widowControl/>
              <w:spacing w:beforeAutospacing="1" w:line="440" w:lineRule="atLeast"/>
              <w:ind w:right="13"/>
              <w:jc w:val="left"/>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见附件</w:t>
            </w:r>
          </w:p>
        </w:tc>
      </w:tr>
      <w:tr w:rsidR="00F7041B" w:rsidRPr="00F7041B" w14:paraId="2DAD7A26" w14:textId="77777777" w:rsidTr="00F7041B">
        <w:trPr>
          <w:trHeight w:val="551"/>
          <w:jc w:val="center"/>
        </w:trPr>
        <w:tc>
          <w:tcPr>
            <w:tcW w:w="9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59E317C" w14:textId="77777777" w:rsidR="00F7041B" w:rsidRPr="00F7041B" w:rsidRDefault="00F7041B" w:rsidP="00F7041B">
            <w:pPr>
              <w:widowControl/>
              <w:spacing w:beforeAutospacing="1" w:line="480" w:lineRule="auto"/>
              <w:jc w:val="center"/>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11</w:t>
            </w:r>
          </w:p>
        </w:tc>
        <w:tc>
          <w:tcPr>
            <w:tcW w:w="439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0DD342C" w14:textId="77777777" w:rsidR="00F7041B" w:rsidRPr="00F7041B" w:rsidRDefault="00F7041B" w:rsidP="00F7041B">
            <w:pPr>
              <w:widowControl/>
              <w:spacing w:beforeAutospacing="1" w:line="440" w:lineRule="atLeast"/>
              <w:ind w:right="-436"/>
              <w:jc w:val="left"/>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交纳社保复印件</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1273276" w14:textId="77777777" w:rsidR="00F7041B" w:rsidRPr="00F7041B" w:rsidRDefault="00F7041B" w:rsidP="00F7041B">
            <w:pPr>
              <w:widowControl/>
              <w:spacing w:beforeAutospacing="1" w:line="440" w:lineRule="atLeast"/>
              <w:ind w:right="-26"/>
              <w:jc w:val="center"/>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1</w:t>
            </w:r>
          </w:p>
        </w:tc>
        <w:tc>
          <w:tcPr>
            <w:tcW w:w="29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7C78E5E" w14:textId="77777777" w:rsidR="00F7041B" w:rsidRPr="00F7041B" w:rsidRDefault="00F7041B" w:rsidP="00F7041B">
            <w:pPr>
              <w:widowControl/>
              <w:spacing w:before="100" w:beforeAutospacing="1" w:after="375" w:line="440" w:lineRule="atLeast"/>
              <w:ind w:right="13"/>
              <w:jc w:val="left"/>
              <w:rPr>
                <w:rFonts w:ascii="宋体" w:eastAsia="宋体" w:hAnsi="宋体" w:cs="宋体"/>
                <w:color w:val="333333"/>
                <w:kern w:val="0"/>
                <w:sz w:val="24"/>
                <w:szCs w:val="24"/>
              </w:rPr>
            </w:pPr>
            <w:r w:rsidRPr="00F7041B">
              <w:rPr>
                <w:rFonts w:ascii="宋体" w:eastAsia="宋体" w:hAnsi="宋体" w:cs="宋体"/>
                <w:color w:val="333333"/>
                <w:kern w:val="0"/>
                <w:sz w:val="24"/>
                <w:szCs w:val="24"/>
              </w:rPr>
              <w:t> </w:t>
            </w:r>
          </w:p>
        </w:tc>
      </w:tr>
      <w:tr w:rsidR="00F7041B" w:rsidRPr="00F7041B" w14:paraId="2385EAE7" w14:textId="77777777" w:rsidTr="00F7041B">
        <w:trPr>
          <w:trHeight w:val="758"/>
          <w:jc w:val="center"/>
        </w:trPr>
        <w:tc>
          <w:tcPr>
            <w:tcW w:w="9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333E103" w14:textId="77777777" w:rsidR="00F7041B" w:rsidRPr="00F7041B" w:rsidRDefault="00F7041B" w:rsidP="00F7041B">
            <w:pPr>
              <w:widowControl/>
              <w:spacing w:beforeAutospacing="1" w:line="480" w:lineRule="auto"/>
              <w:jc w:val="center"/>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12</w:t>
            </w:r>
          </w:p>
        </w:tc>
        <w:tc>
          <w:tcPr>
            <w:tcW w:w="439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84C2ECC" w14:textId="77777777" w:rsidR="00F7041B" w:rsidRPr="00F7041B" w:rsidRDefault="00F7041B" w:rsidP="00F7041B">
            <w:pPr>
              <w:widowControl/>
              <w:spacing w:beforeAutospacing="1" w:line="440" w:lineRule="atLeast"/>
              <w:ind w:right="-436"/>
              <w:jc w:val="left"/>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上海市《居住证》复印件</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DAC0195" w14:textId="77777777" w:rsidR="00F7041B" w:rsidRPr="00F7041B" w:rsidRDefault="00F7041B" w:rsidP="00F7041B">
            <w:pPr>
              <w:widowControl/>
              <w:spacing w:beforeAutospacing="1" w:line="440" w:lineRule="atLeast"/>
              <w:ind w:right="-26"/>
              <w:jc w:val="center"/>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1</w:t>
            </w:r>
          </w:p>
        </w:tc>
        <w:tc>
          <w:tcPr>
            <w:tcW w:w="29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AC570D2" w14:textId="77777777" w:rsidR="00F7041B" w:rsidRPr="00F7041B" w:rsidRDefault="00F7041B" w:rsidP="00F7041B">
            <w:pPr>
              <w:widowControl/>
              <w:spacing w:beforeAutospacing="1" w:line="440" w:lineRule="atLeast"/>
              <w:ind w:right="13"/>
              <w:jc w:val="left"/>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非上海市户籍申报者需提供</w:t>
            </w:r>
          </w:p>
        </w:tc>
      </w:tr>
      <w:tr w:rsidR="00F7041B" w:rsidRPr="00F7041B" w14:paraId="5195248F" w14:textId="77777777" w:rsidTr="00F7041B">
        <w:trPr>
          <w:trHeight w:val="710"/>
          <w:jc w:val="center"/>
        </w:trPr>
        <w:tc>
          <w:tcPr>
            <w:tcW w:w="9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39165C0" w14:textId="77777777" w:rsidR="00F7041B" w:rsidRPr="00F7041B" w:rsidRDefault="00F7041B" w:rsidP="00F7041B">
            <w:pPr>
              <w:widowControl/>
              <w:spacing w:beforeAutospacing="1" w:line="480" w:lineRule="auto"/>
              <w:jc w:val="center"/>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13</w:t>
            </w:r>
          </w:p>
        </w:tc>
        <w:tc>
          <w:tcPr>
            <w:tcW w:w="439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BF95BAD" w14:textId="77777777" w:rsidR="00F7041B" w:rsidRPr="00F7041B" w:rsidRDefault="00F7041B" w:rsidP="00F7041B">
            <w:pPr>
              <w:widowControl/>
              <w:spacing w:beforeAutospacing="1" w:line="440" w:lineRule="atLeast"/>
              <w:ind w:right="-436"/>
              <w:jc w:val="left"/>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本人身份证复件</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83EEF64" w14:textId="77777777" w:rsidR="00F7041B" w:rsidRPr="00F7041B" w:rsidRDefault="00F7041B" w:rsidP="00F7041B">
            <w:pPr>
              <w:widowControl/>
              <w:spacing w:beforeAutospacing="1" w:line="440" w:lineRule="atLeast"/>
              <w:ind w:right="-26"/>
              <w:jc w:val="center"/>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1</w:t>
            </w:r>
          </w:p>
        </w:tc>
        <w:tc>
          <w:tcPr>
            <w:tcW w:w="29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172863F" w14:textId="77777777" w:rsidR="00F7041B" w:rsidRPr="00F7041B" w:rsidRDefault="00F7041B" w:rsidP="00F7041B">
            <w:pPr>
              <w:widowControl/>
              <w:spacing w:before="100" w:beforeAutospacing="1" w:after="375" w:line="440" w:lineRule="atLeast"/>
              <w:ind w:right="13"/>
              <w:jc w:val="center"/>
              <w:rPr>
                <w:rFonts w:ascii="宋体" w:eastAsia="宋体" w:hAnsi="宋体" w:cs="宋体"/>
                <w:color w:val="333333"/>
                <w:kern w:val="0"/>
                <w:sz w:val="24"/>
                <w:szCs w:val="24"/>
              </w:rPr>
            </w:pPr>
            <w:r w:rsidRPr="00F7041B">
              <w:rPr>
                <w:rFonts w:ascii="宋体" w:eastAsia="宋体" w:hAnsi="宋体" w:cs="宋体"/>
                <w:color w:val="333333"/>
                <w:kern w:val="0"/>
                <w:sz w:val="24"/>
                <w:szCs w:val="24"/>
              </w:rPr>
              <w:t> </w:t>
            </w:r>
          </w:p>
        </w:tc>
      </w:tr>
      <w:tr w:rsidR="00F7041B" w:rsidRPr="00F7041B" w14:paraId="0509B579" w14:textId="77777777" w:rsidTr="00F7041B">
        <w:trPr>
          <w:trHeight w:val="710"/>
          <w:jc w:val="center"/>
        </w:trPr>
        <w:tc>
          <w:tcPr>
            <w:tcW w:w="9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1A85D96" w14:textId="77777777" w:rsidR="00F7041B" w:rsidRPr="00F7041B" w:rsidRDefault="00F7041B" w:rsidP="00F7041B">
            <w:pPr>
              <w:widowControl/>
              <w:spacing w:beforeAutospacing="1" w:line="480" w:lineRule="auto"/>
              <w:jc w:val="center"/>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14</w:t>
            </w:r>
          </w:p>
        </w:tc>
        <w:tc>
          <w:tcPr>
            <w:tcW w:w="439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31B22F4" w14:textId="77777777" w:rsidR="00F7041B" w:rsidRPr="00F7041B" w:rsidRDefault="00F7041B" w:rsidP="00F7041B">
            <w:pPr>
              <w:widowControl/>
              <w:spacing w:beforeAutospacing="1" w:line="440" w:lineRule="atLeast"/>
              <w:ind w:right="-436"/>
              <w:jc w:val="left"/>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提供开具发票的单位抬头和税号</w:t>
            </w:r>
          </w:p>
        </w:tc>
        <w:tc>
          <w:tcPr>
            <w:tcW w:w="85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318ADDB" w14:textId="77777777" w:rsidR="00F7041B" w:rsidRPr="00F7041B" w:rsidRDefault="00F7041B" w:rsidP="00F7041B">
            <w:pPr>
              <w:widowControl/>
              <w:spacing w:beforeAutospacing="1" w:line="440" w:lineRule="atLeast"/>
              <w:ind w:right="-26"/>
              <w:jc w:val="center"/>
              <w:rPr>
                <w:rFonts w:ascii="宋体" w:eastAsia="宋体" w:hAnsi="宋体" w:cs="宋体"/>
                <w:color w:val="333333"/>
                <w:kern w:val="0"/>
                <w:sz w:val="24"/>
                <w:szCs w:val="24"/>
              </w:rPr>
            </w:pPr>
            <w:r w:rsidRPr="00F7041B">
              <w:rPr>
                <w:rFonts w:ascii="宋体" w:eastAsia="宋体" w:hAnsi="宋体" w:cs="宋体" w:hint="eastAsia"/>
                <w:color w:val="333333"/>
                <w:kern w:val="0"/>
                <w:sz w:val="24"/>
                <w:szCs w:val="24"/>
              </w:rPr>
              <w:t>1</w:t>
            </w:r>
          </w:p>
        </w:tc>
        <w:tc>
          <w:tcPr>
            <w:tcW w:w="29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4D25B6A" w14:textId="77777777" w:rsidR="00F7041B" w:rsidRPr="00F7041B" w:rsidRDefault="00F7041B" w:rsidP="00F7041B">
            <w:pPr>
              <w:widowControl/>
              <w:spacing w:before="100" w:beforeAutospacing="1" w:after="375" w:line="440" w:lineRule="atLeast"/>
              <w:ind w:right="13"/>
              <w:jc w:val="center"/>
              <w:rPr>
                <w:rFonts w:ascii="宋体" w:eastAsia="宋体" w:hAnsi="宋体" w:cs="宋体"/>
                <w:color w:val="333333"/>
                <w:kern w:val="0"/>
                <w:sz w:val="24"/>
                <w:szCs w:val="24"/>
              </w:rPr>
            </w:pPr>
            <w:r w:rsidRPr="00F7041B">
              <w:rPr>
                <w:rFonts w:ascii="宋体" w:eastAsia="宋体" w:hAnsi="宋体" w:cs="宋体"/>
                <w:color w:val="333333"/>
                <w:kern w:val="0"/>
                <w:sz w:val="24"/>
                <w:szCs w:val="24"/>
              </w:rPr>
              <w:t> </w:t>
            </w:r>
          </w:p>
        </w:tc>
      </w:tr>
    </w:tbl>
    <w:p w14:paraId="60838CC4"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w:t>
      </w:r>
    </w:p>
    <w:p w14:paraId="31BC22AE"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（二）对单位需要提供申报材料意见：</w:t>
      </w:r>
    </w:p>
    <w:p w14:paraId="198B4122"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1、负责认真审核申报人提供的所有申报材料，核实申报人的学历、经历、承担技术项目的角色、参与程度以及获得荣誉真伪情况；</w:t>
      </w:r>
    </w:p>
    <w:p w14:paraId="0E4E799D"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2、负责填写《专业技术人员申报表》中要求单位填写的内容并加盖公章及领导人员签字；</w:t>
      </w:r>
    </w:p>
    <w:p w14:paraId="739C41B7"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3、针对申报人员提出的职称评审申报，在一定范围做好公示。相关意见加盖单位公章后以挂号信件方式寄送“上海市工程系列医药专业高级职称评审委员会办公室”，飞虹路525号506室,联系人陈利萍收；</w:t>
      </w:r>
    </w:p>
    <w:p w14:paraId="4C9206D6" w14:textId="77777777" w:rsidR="00F7041B" w:rsidRPr="00F7041B" w:rsidRDefault="00F7041B" w:rsidP="00F7041B">
      <w:pPr>
        <w:widowControl/>
        <w:shd w:val="clear" w:color="auto" w:fill="FFFFFF"/>
        <w:spacing w:after="375" w:line="480" w:lineRule="auto"/>
        <w:jc w:val="lef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4、一旦申报人员被举报，单位有关部门要配合上海市工程系列医药专业技术职务任职资格评审委员会办公室对申报材料进行核实和说明。</w:t>
      </w:r>
    </w:p>
    <w:p w14:paraId="0BC4824E" w14:textId="7D758EAF" w:rsidR="00F7041B" w:rsidRPr="00F7041B" w:rsidRDefault="00F7041B" w:rsidP="00F7041B">
      <w:pPr>
        <w:widowControl/>
        <w:shd w:val="clear" w:color="auto" w:fill="FFFFFF"/>
        <w:spacing w:after="375" w:line="480" w:lineRule="auto"/>
        <w:jc w:val="righ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上海市工程系列医药专业中级</w:t>
      </w:r>
      <w:r w:rsidR="00660FF2">
        <w:rPr>
          <w:rFonts w:ascii="微软雅黑" w:eastAsia="微软雅黑" w:hAnsi="微软雅黑" w:cs="宋体" w:hint="eastAsia"/>
          <w:color w:val="333333"/>
          <w:kern w:val="0"/>
          <w:sz w:val="24"/>
          <w:szCs w:val="24"/>
        </w:rPr>
        <w:t>职称</w:t>
      </w:r>
      <w:r w:rsidRPr="00F7041B">
        <w:rPr>
          <w:rFonts w:ascii="微软雅黑" w:eastAsia="微软雅黑" w:hAnsi="微软雅黑" w:cs="宋体" w:hint="eastAsia"/>
          <w:color w:val="333333"/>
          <w:kern w:val="0"/>
          <w:sz w:val="24"/>
          <w:szCs w:val="24"/>
        </w:rPr>
        <w:t>评审委员</w:t>
      </w:r>
      <w:r w:rsidR="00227BE1">
        <w:rPr>
          <w:rFonts w:ascii="微软雅黑" w:eastAsia="微软雅黑" w:hAnsi="微软雅黑" w:cs="宋体" w:hint="eastAsia"/>
          <w:color w:val="333333"/>
          <w:kern w:val="0"/>
          <w:sz w:val="24"/>
          <w:szCs w:val="24"/>
        </w:rPr>
        <w:t>会</w:t>
      </w:r>
    </w:p>
    <w:p w14:paraId="0CC7A635" w14:textId="77777777" w:rsidR="00F7041B" w:rsidRPr="00F7041B" w:rsidRDefault="00F7041B" w:rsidP="00F7041B">
      <w:pPr>
        <w:widowControl/>
        <w:shd w:val="clear" w:color="auto" w:fill="FFFFFF"/>
        <w:spacing w:after="375" w:line="480" w:lineRule="auto"/>
        <w:jc w:val="right"/>
        <w:rPr>
          <w:rFonts w:ascii="微软雅黑" w:eastAsia="微软雅黑" w:hAnsi="微软雅黑" w:cs="宋体"/>
          <w:color w:val="333333"/>
          <w:kern w:val="0"/>
          <w:sz w:val="24"/>
          <w:szCs w:val="24"/>
        </w:rPr>
      </w:pPr>
      <w:r w:rsidRPr="00F7041B">
        <w:rPr>
          <w:rFonts w:ascii="微软雅黑" w:eastAsia="微软雅黑" w:hAnsi="微软雅黑" w:cs="宋体" w:hint="eastAsia"/>
          <w:color w:val="333333"/>
          <w:kern w:val="0"/>
          <w:sz w:val="24"/>
          <w:szCs w:val="24"/>
        </w:rPr>
        <w:t xml:space="preserve">　　2021年4月1日</w:t>
      </w:r>
    </w:p>
    <w:p w14:paraId="623FF7C0" w14:textId="77777777" w:rsidR="00F7041B" w:rsidRPr="00F7041B" w:rsidRDefault="00F7041B" w:rsidP="00F7041B">
      <w:pPr>
        <w:widowControl/>
        <w:numPr>
          <w:ilvl w:val="0"/>
          <w:numId w:val="1"/>
        </w:numPr>
        <w:shd w:val="clear" w:color="auto" w:fill="FFFFFF"/>
        <w:jc w:val="left"/>
        <w:rPr>
          <w:rFonts w:ascii="微软雅黑" w:eastAsia="微软雅黑" w:hAnsi="微软雅黑" w:cs="宋体"/>
          <w:color w:val="000000"/>
          <w:kern w:val="0"/>
          <w:sz w:val="24"/>
          <w:szCs w:val="24"/>
        </w:rPr>
      </w:pPr>
      <w:r w:rsidRPr="00F7041B">
        <w:rPr>
          <w:rFonts w:ascii="微软雅黑" w:eastAsia="微软雅黑" w:hAnsi="微软雅黑" w:cs="宋体" w:hint="eastAsia"/>
          <w:color w:val="000000"/>
          <w:kern w:val="0"/>
          <w:sz w:val="24"/>
          <w:szCs w:val="24"/>
        </w:rPr>
        <w:t>下载附件</w:t>
      </w:r>
    </w:p>
    <w:p w14:paraId="4B1058F1" w14:textId="77777777" w:rsidR="00F7041B" w:rsidRPr="00F7041B" w:rsidRDefault="002F3097" w:rsidP="00F7041B">
      <w:pPr>
        <w:widowControl/>
        <w:numPr>
          <w:ilvl w:val="0"/>
          <w:numId w:val="1"/>
        </w:numPr>
        <w:shd w:val="clear" w:color="auto" w:fill="FFFFFF"/>
        <w:jc w:val="left"/>
        <w:rPr>
          <w:rFonts w:ascii="微软雅黑" w:eastAsia="微软雅黑" w:hAnsi="微软雅黑" w:cs="宋体"/>
          <w:color w:val="000000"/>
          <w:kern w:val="0"/>
          <w:sz w:val="24"/>
          <w:szCs w:val="24"/>
        </w:rPr>
      </w:pPr>
      <w:hyperlink r:id="rId8" w:tgtFrame="_blank" w:history="1">
        <w:r w:rsidR="00F7041B" w:rsidRPr="00F7041B">
          <w:rPr>
            <w:rFonts w:ascii="微软雅黑" w:eastAsia="微软雅黑" w:hAnsi="微软雅黑" w:cs="宋体" w:hint="eastAsia"/>
            <w:color w:val="2F73CB"/>
            <w:kern w:val="0"/>
            <w:sz w:val="24"/>
            <w:szCs w:val="24"/>
            <w:u w:val="single"/>
          </w:rPr>
          <w:t>附表一、《单位考核评价意见表》.docx</w:t>
        </w:r>
      </w:hyperlink>
    </w:p>
    <w:p w14:paraId="4D30E75F" w14:textId="77777777" w:rsidR="00F7041B" w:rsidRPr="00F7041B" w:rsidRDefault="002F3097" w:rsidP="00F7041B">
      <w:pPr>
        <w:widowControl/>
        <w:numPr>
          <w:ilvl w:val="0"/>
          <w:numId w:val="1"/>
        </w:numPr>
        <w:shd w:val="clear" w:color="auto" w:fill="FFFFFF"/>
        <w:jc w:val="left"/>
        <w:rPr>
          <w:rFonts w:ascii="微软雅黑" w:eastAsia="微软雅黑" w:hAnsi="微软雅黑" w:cs="宋体"/>
          <w:color w:val="000000"/>
          <w:kern w:val="0"/>
          <w:sz w:val="24"/>
          <w:szCs w:val="24"/>
        </w:rPr>
      </w:pPr>
      <w:hyperlink r:id="rId9" w:tgtFrame="_blank" w:history="1">
        <w:r w:rsidR="00F7041B" w:rsidRPr="00F7041B">
          <w:rPr>
            <w:rFonts w:ascii="微软雅黑" w:eastAsia="微软雅黑" w:hAnsi="微软雅黑" w:cs="宋体" w:hint="eastAsia"/>
            <w:color w:val="2F73CB"/>
            <w:kern w:val="0"/>
            <w:sz w:val="24"/>
            <w:szCs w:val="24"/>
            <w:u w:val="single"/>
          </w:rPr>
          <w:t>附表二、《工程师职称评审材料目录》.docx</w:t>
        </w:r>
      </w:hyperlink>
    </w:p>
    <w:p w14:paraId="68290ED6" w14:textId="77777777" w:rsidR="00F7041B" w:rsidRPr="00F7041B" w:rsidRDefault="002F3097" w:rsidP="00F7041B">
      <w:pPr>
        <w:widowControl/>
        <w:numPr>
          <w:ilvl w:val="0"/>
          <w:numId w:val="1"/>
        </w:numPr>
        <w:shd w:val="clear" w:color="auto" w:fill="FFFFFF"/>
        <w:jc w:val="left"/>
        <w:rPr>
          <w:rFonts w:ascii="微软雅黑" w:eastAsia="微软雅黑" w:hAnsi="微软雅黑" w:cs="宋体"/>
          <w:color w:val="000000"/>
          <w:kern w:val="0"/>
          <w:sz w:val="24"/>
          <w:szCs w:val="24"/>
        </w:rPr>
      </w:pPr>
      <w:hyperlink r:id="rId10" w:tgtFrame="_blank" w:history="1">
        <w:r w:rsidR="00F7041B" w:rsidRPr="00F7041B">
          <w:rPr>
            <w:rFonts w:ascii="微软雅黑" w:eastAsia="微软雅黑" w:hAnsi="微软雅黑" w:cs="宋体" w:hint="eastAsia"/>
            <w:color w:val="2F73CB"/>
            <w:kern w:val="0"/>
            <w:sz w:val="24"/>
            <w:szCs w:val="24"/>
            <w:u w:val="single"/>
          </w:rPr>
          <w:t>附表三、《专家推荐意见表》.docx</w:t>
        </w:r>
      </w:hyperlink>
    </w:p>
    <w:p w14:paraId="0A2B1418" w14:textId="77777777" w:rsidR="00F7041B" w:rsidRPr="00F7041B" w:rsidRDefault="002F3097" w:rsidP="00F7041B">
      <w:pPr>
        <w:widowControl/>
        <w:numPr>
          <w:ilvl w:val="0"/>
          <w:numId w:val="1"/>
        </w:numPr>
        <w:shd w:val="clear" w:color="auto" w:fill="FFFFFF"/>
        <w:jc w:val="left"/>
        <w:rPr>
          <w:rFonts w:ascii="微软雅黑" w:eastAsia="微软雅黑" w:hAnsi="微软雅黑" w:cs="宋体"/>
          <w:color w:val="000000"/>
          <w:kern w:val="0"/>
          <w:sz w:val="24"/>
          <w:szCs w:val="24"/>
        </w:rPr>
      </w:pPr>
      <w:hyperlink r:id="rId11" w:tgtFrame="_blank" w:history="1">
        <w:r w:rsidR="00F7041B" w:rsidRPr="00F7041B">
          <w:rPr>
            <w:rFonts w:ascii="微软雅黑" w:eastAsia="微软雅黑" w:hAnsi="微软雅黑" w:cs="宋体" w:hint="eastAsia"/>
            <w:color w:val="0069C5"/>
            <w:kern w:val="0"/>
            <w:sz w:val="24"/>
            <w:szCs w:val="24"/>
            <w:u w:val="single"/>
          </w:rPr>
          <w:t>附表四、《上海市生物医药工程专业技术人员继续教育报名表》.docx</w:t>
        </w:r>
      </w:hyperlink>
    </w:p>
    <w:p w14:paraId="3F50CFFB" w14:textId="77777777" w:rsidR="00B5052A" w:rsidRPr="00F7041B" w:rsidRDefault="00B5052A"/>
    <w:sectPr w:rsidR="00B5052A" w:rsidRPr="00F7041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B13193" w14:textId="77777777" w:rsidR="002F3097" w:rsidRDefault="002F3097" w:rsidP="00F7041B">
      <w:r>
        <w:separator/>
      </w:r>
    </w:p>
  </w:endnote>
  <w:endnote w:type="continuationSeparator" w:id="0">
    <w:p w14:paraId="28A58705" w14:textId="77777777" w:rsidR="002F3097" w:rsidRDefault="002F3097" w:rsidP="00F704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4E53CB" w14:textId="77777777" w:rsidR="002F3097" w:rsidRDefault="002F3097" w:rsidP="00F7041B">
      <w:r>
        <w:separator/>
      </w:r>
    </w:p>
  </w:footnote>
  <w:footnote w:type="continuationSeparator" w:id="0">
    <w:p w14:paraId="7ECD9AE5" w14:textId="77777777" w:rsidR="002F3097" w:rsidRDefault="002F3097" w:rsidP="00F704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93613C"/>
    <w:multiLevelType w:val="multilevel"/>
    <w:tmpl w:val="29527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8CD"/>
    <w:rsid w:val="000E75CA"/>
    <w:rsid w:val="00227BE1"/>
    <w:rsid w:val="002F3097"/>
    <w:rsid w:val="003160D1"/>
    <w:rsid w:val="004748CD"/>
    <w:rsid w:val="00660FF2"/>
    <w:rsid w:val="00B5052A"/>
    <w:rsid w:val="00D84B5F"/>
    <w:rsid w:val="00F704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D87B3A"/>
  <w15:chartTrackingRefBased/>
  <w15:docId w15:val="{8E0BD328-DFBB-4BED-B952-7FEA34767C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7041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7041B"/>
    <w:rPr>
      <w:sz w:val="18"/>
      <w:szCs w:val="18"/>
    </w:rPr>
  </w:style>
  <w:style w:type="paragraph" w:styleId="a5">
    <w:name w:val="footer"/>
    <w:basedOn w:val="a"/>
    <w:link w:val="a6"/>
    <w:uiPriority w:val="99"/>
    <w:unhideWhenUsed/>
    <w:rsid w:val="00F7041B"/>
    <w:pPr>
      <w:tabs>
        <w:tab w:val="center" w:pos="4153"/>
        <w:tab w:val="right" w:pos="8306"/>
      </w:tabs>
      <w:snapToGrid w:val="0"/>
      <w:jc w:val="left"/>
    </w:pPr>
    <w:rPr>
      <w:sz w:val="18"/>
      <w:szCs w:val="18"/>
    </w:rPr>
  </w:style>
  <w:style w:type="character" w:customStyle="1" w:styleId="a6">
    <w:name w:val="页脚 字符"/>
    <w:basedOn w:val="a0"/>
    <w:link w:val="a5"/>
    <w:uiPriority w:val="99"/>
    <w:rsid w:val="00F7041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2994070">
      <w:bodyDiv w:val="1"/>
      <w:marLeft w:val="0"/>
      <w:marRight w:val="0"/>
      <w:marTop w:val="0"/>
      <w:marBottom w:val="0"/>
      <w:divBdr>
        <w:top w:val="none" w:sz="0" w:space="0" w:color="auto"/>
        <w:left w:val="none" w:sz="0" w:space="0" w:color="auto"/>
        <w:bottom w:val="none" w:sz="0" w:space="0" w:color="auto"/>
        <w:right w:val="none" w:sz="0" w:space="0" w:color="auto"/>
      </w:divBdr>
    </w:div>
    <w:div w:id="2040621327">
      <w:bodyDiv w:val="1"/>
      <w:marLeft w:val="0"/>
      <w:marRight w:val="0"/>
      <w:marTop w:val="0"/>
      <w:marBottom w:val="0"/>
      <w:divBdr>
        <w:top w:val="none" w:sz="0" w:space="0" w:color="auto"/>
        <w:left w:val="none" w:sz="0" w:space="0" w:color="auto"/>
        <w:bottom w:val="none" w:sz="0" w:space="0" w:color="auto"/>
        <w:right w:val="none" w:sz="0" w:space="0" w:color="auto"/>
      </w:divBdr>
      <w:divsChild>
        <w:div w:id="919756276">
          <w:marLeft w:val="0"/>
          <w:marRight w:val="0"/>
          <w:marTop w:val="0"/>
          <w:marBottom w:val="0"/>
          <w:divBdr>
            <w:top w:val="none" w:sz="0" w:space="0" w:color="auto"/>
            <w:left w:val="none" w:sz="0" w:space="0" w:color="auto"/>
            <w:bottom w:val="none" w:sz="0" w:space="0" w:color="auto"/>
            <w:right w:val="none" w:sz="0" w:space="0" w:color="auto"/>
          </w:divBdr>
        </w:div>
        <w:div w:id="7091067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sj.sh.gov.cn/cmsres/87/87a9d0b7d6d248b889c0d1de3c494b12/3d373ed40e9e126a449f8b58edbedeb0.docx"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rsj.sh.gov.cn/"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rsj.sh.gov.cn/cmsres/bd/bd3930a1cdbc419aa25aed1b7647b3bb/5eaac097a68f4f8645f3012f5193741e.docx" TargetMode="External"/><Relationship Id="rId5" Type="http://schemas.openxmlformats.org/officeDocument/2006/relationships/footnotes" Target="footnotes.xml"/><Relationship Id="rId10" Type="http://schemas.openxmlformats.org/officeDocument/2006/relationships/hyperlink" Target="http://rsj.sh.gov.cn/cmsres/6b/6b8f9818b3684de9bad7f1b6973fa40c/1b61b0a1ea301870d9054cb80f92a433.docx" TargetMode="External"/><Relationship Id="rId4" Type="http://schemas.openxmlformats.org/officeDocument/2006/relationships/webSettings" Target="webSettings.xml"/><Relationship Id="rId9" Type="http://schemas.openxmlformats.org/officeDocument/2006/relationships/hyperlink" Target="http://rsj.sh.gov.cn/cmsres/aa/aaef175451d34f62a431f8fa77416e13/ff7c1078911fc1e3431eef380025b406.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1163</Words>
  <Characters>6630</Characters>
  <Application>Microsoft Office Word</Application>
  <DocSecurity>0</DocSecurity>
  <Lines>55</Lines>
  <Paragraphs>15</Paragraphs>
  <ScaleCrop>false</ScaleCrop>
  <Company/>
  <LinksUpToDate>false</LinksUpToDate>
  <CharactersWithSpaces>7778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xychenlp@126.com</dc:creator>
  <cp:keywords/>
  <dc:description/>
  <cp:lastModifiedBy>xychenlp@126.com</cp:lastModifiedBy>
  <cp:revision>5</cp:revision>
  <dcterms:created xsi:type="dcterms:W3CDTF">2021-07-25T11:49:00Z</dcterms:created>
  <dcterms:modified xsi:type="dcterms:W3CDTF">2021-07-25T12:10:00Z</dcterms:modified>
</cp:coreProperties>
</file>