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F1C" w:rsidRPr="002200A6" w:rsidRDefault="00ED6688">
      <w:pPr>
        <w:jc w:val="center"/>
        <w:rPr>
          <w:b/>
          <w:sz w:val="24"/>
          <w:szCs w:val="24"/>
        </w:rPr>
      </w:pPr>
      <w:r w:rsidRPr="002200A6">
        <w:rPr>
          <w:b/>
          <w:sz w:val="24"/>
          <w:szCs w:val="24"/>
        </w:rPr>
        <w:t>2020</w:t>
      </w:r>
      <w:r w:rsidRPr="002200A6">
        <w:rPr>
          <w:b/>
          <w:sz w:val="24"/>
          <w:szCs w:val="24"/>
        </w:rPr>
        <w:t>年度上海市工程系列化工专业高级</w:t>
      </w:r>
      <w:r w:rsidR="006537E8">
        <w:rPr>
          <w:b/>
          <w:sz w:val="24"/>
          <w:szCs w:val="24"/>
        </w:rPr>
        <w:t>工程师</w:t>
      </w:r>
      <w:r w:rsidRPr="002200A6">
        <w:rPr>
          <w:b/>
          <w:sz w:val="24"/>
          <w:szCs w:val="24"/>
        </w:rPr>
        <w:t>评通过人员名单公示</w:t>
      </w:r>
    </w:p>
    <w:p w:rsidR="00455F1C" w:rsidRDefault="00455F1C"/>
    <w:tbl>
      <w:tblPr>
        <w:tblW w:w="837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003"/>
        <w:gridCol w:w="3260"/>
        <w:gridCol w:w="1701"/>
        <w:gridCol w:w="2410"/>
      </w:tblGrid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序号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center"/>
            </w:pPr>
            <w:r>
              <w:t>单</w:t>
            </w:r>
            <w:r w:rsidR="002200A6">
              <w:rPr>
                <w:rFonts w:hint="eastAsia"/>
              </w:rPr>
              <w:t xml:space="preserve">       </w:t>
            </w:r>
            <w:r>
              <w:t>位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姓</w:t>
            </w:r>
            <w:r w:rsidR="002200A6">
              <w:rPr>
                <w:rFonts w:hint="eastAsia"/>
              </w:rPr>
              <w:t xml:space="preserve">    </w:t>
            </w:r>
            <w:r>
              <w:t>名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职称资格名称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上海华谊（集团）公司技术中心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朱晓亮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上海华谊精细化工有限公司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沈春华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陆君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冯玲英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许肖丽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杨丙星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张文阳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上海三爱富新材料科技有限公司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李纯婷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双钱集团上海轮胎研究所有限公司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汪灵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双钱集团上海轮胎研究所有限公司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任宜辰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上海市塑料研究所有限公司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徐广锐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上海市塑料研究所有限公司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马丹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上海市塑料研究所有限公司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王寒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上海市塑料研究所有限公司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曹建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上海市塑料研究所有限公司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游茜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上海凯驰防腐工程有限公司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朱友霞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艾仕得涂料系统（上海）有限公司浦东分公司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掌继锋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艾仕得涂料系统技术研发（上海）有限公司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李艳波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道生天合材料科技（上海）股份有限公司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陈翠萍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道生天合材料科技（上海）股份有限公司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吉明磊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上海汉司实业有限公司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刘萍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上海汉司实业有限公司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王丽媛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上海汉司实业有限公司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孙冲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陶氏（上海）投资有限公司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江金贵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上海康达化工新材料集团股份有限公司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胡海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26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阿克苏诺贝尔漆油（上海）有限公司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归诚祺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上海维凯光电新材料有限公司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西卡渗耐防水系统（上海）有限公司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魏勤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上海神力科技有限公司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陈广明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上海泊燊医疗器械有限公司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王婷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沙伯基础（中国）研发有限公司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温亮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威士伯（上海）企业管理有限公司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孙梦洲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上海威固化工制品有限公司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张伦生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亚士创能科技（上海）股份有限公司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查纯喜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日涂（上海）涂料研究开发有限公司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王丹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科莱恩化工（中国）有限公司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牛林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泰科电子（上海）有限公司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黄忠喜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上海孚赛特新材料股份有限公司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金行洲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39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会通新材料（上海）有限公司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孙刚伟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科思创聚合物（中国）有限公司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姜涛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上海天马有机发光显示技术有限公司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代文朋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胜帮科技股份有限公司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欧阳瑞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上海衡浩化工科技服务有限责任公司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杨士国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上海密特印制有限公司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吴海燕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立邦涂料（中国）有限公司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吴生英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上海华谊环保科技有限公司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刘渊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上海华谊环保科技有限公司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范彦华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49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上海华谊精细化工有限公司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马晓宇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周珏斐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53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姚洪伟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张宏玲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魏厚道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张杨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上海化工院检测有限公司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钱玉婷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上海化工院检测有限公司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周健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59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上海化工院检测有限公司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曾国良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上海化工院检测有限公司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汪丹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上海化工院检测有限公司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黄婧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上海化学工业区中法水务发展有限公司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王乔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上海化学工业区中法水务发展有限公司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周珉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西萨化工（上海）有限公司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陆坚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上海市民防特种救援中心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朱文彬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上海蓝科石化环保科技股份有限公司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张文军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上海蓝科石化环保科技股份有限公司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韩媛媛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上海蓝科石化环保科技股份有限公司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陈秀连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69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上海勘察设计研究院（集团）有限公司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冯凯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上海勘察设计研究院（集团）有限公司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沈婷婷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上海勘察设计研究院（集团）有限公司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徐飞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浙江海盐力源环保科技股份有限公司上海分公司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曹洋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博天环境集团股份有限公司上海分公司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姚勇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科洋环境工程（上海）有限公司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齐俊岭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帕克环保技术（上海）有限公司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沈永波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上海三邦水处理技术有限公司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刘嵩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恩国环保科技（上海）有限公司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代强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上海依科绿色工程有限公司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孙涛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79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上海洗霸科技股份有限公司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莫燕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80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上海格林曼环境技术有限公司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邱海姬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倍世水技术（上海）有限公司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陈鹏翔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上海华工环境工程技术有限公司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张海艳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上海华闵环境科技发展有限公司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张锋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上海泓济环保科技股份有限公司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商永圭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实朴检测技术（上海）股份有限公司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李晶晶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江苏天楹环保能源成套设备有限公司上海分公司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吕丽娜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上海龙净环保科技工程有限公司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毛彦贞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启迪水务（上海）有限公司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89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上海华谊集团股份有限公司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仇佳葵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上海华谊集团股份有限公司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何楠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上海华谊集团股份有限公司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乐琦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上海华谊（集团）公司技术中心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胡总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上海华谊（集团）公司技术中心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唐叔平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张操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牛中玲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上海氯碱化工股份有限公司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王文强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上海华谊能源化工有限公司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陈红梅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99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上海华谊能源化工有限公司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钱永明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上海华谊丙烯酸有限公司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周祥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冯彪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王集超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唐晓林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熊德胜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谢红伟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宝钢工程技术集团有限公司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阙秀凤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107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宝武炭材料科技有限公司梅山分公司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李金强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宝武炭材料科技有限公司梅山分公司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吉成林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109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宝武炭材料科技有限公司梅山分公司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戴正贵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陈丹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张志祥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刘丽丽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施小仙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马洪宾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张正懿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冉慧丽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赵倩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田秀山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119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孙婷梅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孔庆鋆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宋亚卓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李云生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刘冰辉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杨震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侯超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苏凤莉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龙奎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129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高大祥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康泰斯（上海）化学工程有限公司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欧阳昆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康泰斯（上海）化学工程有限公司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方菊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连云港沃利工程技术有限公司上海分公司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刘卫峰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连云港沃利工程技术有限公司上海分公司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丁江斌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134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上海建安化工设计有限公司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徐航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上海建安化工设计有限公司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王良有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张周岁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黄宜颖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付建军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139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成小玲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上海三鼎工程技术咨询有限公司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刘慧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上海三鼎工程技术咨询有限公司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卜慧丽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上海三鼎工程技术咨询有限公司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吴丽美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上海石油天然气有限公司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周鹏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上海石油天然气有限公司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王新亮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上海国际化建工程咨询有限公司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李丹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比欧西（中国）投资有限公司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叶其葳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山东三维石化工程股份有限公司上海分公司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郑玲玲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149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上海华西化工科技有限公司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黄炎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上海安赐环保科技股份有限公司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朱连利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安徽实华工程技术股份有限公司上海分公司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欧阳剑峰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上海联恒异氰酸酯有限公司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张晓杰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安徽华东化工医药工程有限责任公司上海分公司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艾明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上海新佑能源科技有限公司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韩保平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上海泽玛克敏达机械设备有限公司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丁烙勇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上格环境科技（上海）有限公司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张晓芳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浙江美阳国际工程设计有限公司上海分公司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吕彦龙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上海亨泽工程设计有限公司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张信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159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众一伍德工程有限公司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郭峰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上海君正物流有限公司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陶淼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161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上海优华系统集成技术股份有限公司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马素娟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卢克伊尔润滑油（中国）有限公司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金海玲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上海中石化三井化工有限公司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朱海如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胜帮科技股份有限公司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黄云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上海河图工程股份有限公司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吕洁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北京博鼎诚工程设计有限公司上海分公司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华东理工大学工程设计研究院有限公司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宋菲菲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空气化工产品（中国）投资有限公司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李荣生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169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上海汉兴能源科技有限公司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王明利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德希尼布化学工程（天津）有限公司上海分公司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王永贵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普莱克斯（中国）投资有限公司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邱伟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麦克默瑞提克（上海）仪器有限公司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郑云弟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福斯润滑油（中国）有限公司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杨晓娜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上海蓝科石化环保科技股份有限公司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孟祥立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挪威船级社（中国）有限公司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王小军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液化空气（中国）研发有限公司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曾艳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上海东睿化学有限公司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金敬东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田叶盛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179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韦洪宝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张振飞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乔拟春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郝敏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上海绿强新材料有限公司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李明霞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上海绿强新材料有限公司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上海谊超化工咨询有限公司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魏月琴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上海谊超化工咨询有限公司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郭改珍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索尔维投资有限公司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马莹莹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188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索尔维投资有限公司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王瑞华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189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上海统益生物科技有限公司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滕雅蓉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上海亿药工程咨询有限公司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王明非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佳化化学（上海）有限公司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吴成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霍尼韦尔综合科技（中国）有限公司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张彦华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上海恩氟佳科技有限公司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王鲁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芬德化工（上海）有限公司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张鑫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上海东大化学有限公司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何志强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上海裕缘生物医药研发有限公司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日华化学（中国）有限公司上海分公司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蔡永奎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上海庚彩新材料科技有限公司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刘雪松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199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上海尤希路化学工业有限公司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赵红星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上海利柏特工程技术有限公司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杨勇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上海建安化工设计有限公司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高希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上海华谊集团股份有限公司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李丹嵩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徐海江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朱林鉴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鞠秀丽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中共上海华谊（集团）公司委员会党校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陶建刚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吴雨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许慧萍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209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上海化工研究院有限公司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谢嘉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安徽华东化工医药工程有限责任公司上海分公司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齐晓飞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徐君臣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惠生工程（中国）有限公司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左安达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山东三维石化工程股份有限公司上海分公司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代彦霞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上海利柏特工程技术有限公司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梁丽华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215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上海森松制药设备工程有限公司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简永辉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上海森松制药设备工程有限公司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高贤申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赢创特种化学（上海）有限公司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赢创特种化学（上海）有限公司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段炼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219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南亮压力容器技术（上海）有限公司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姜亮亮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上海联恒异氰酸酯有限公司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王中营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吴振兴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上海石油天然气有限公司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谢敏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森松（江苏）重工有限公司上海分公司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钱立钦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康泰斯（上海）化学工程有限公司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龚婧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上海卓然工程技术股份有限公司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魏智广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上海惠缘能源科技有限公司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朱忠强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空气化工产品系统（上海）有限公司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刁立慧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李平建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229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德希尼布化学工程（天津）有限公司上海分公司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过晓霞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上海卓品科技有限公司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熊云龙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霍尼韦尔综合科技（中国）有限公司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陈方泉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上海孟泰环保工程有限公司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李根成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233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上海统谊石化设备检测有限公司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倪军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234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上海华谊工程有限公司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徐晓瑜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235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上海竣铭化工工程设计有限公司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马三清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236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上海利柏特工程技术有限公司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熊小华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237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福陆（中国）工程建设有限公司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吴涛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238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上海浦景化工新材料有限公司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张启武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239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上海石油天然气有限公司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冯杰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240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施耐德电气（中国）有限公司上海分公司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黄飞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t>241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上海苏尔寿工程机械制造有限公司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刘斌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  <w:tr w:rsidR="00455F1C" w:rsidTr="005B3643">
        <w:trPr>
          <w:trHeight w:val="500"/>
        </w:trPr>
        <w:tc>
          <w:tcPr>
            <w:tcW w:w="1003" w:type="dxa"/>
            <w:vAlign w:val="center"/>
          </w:tcPr>
          <w:p w:rsidR="00455F1C" w:rsidRDefault="00257BDA" w:rsidP="002200A6">
            <w:pPr>
              <w:jc w:val="center"/>
            </w:pPr>
            <w:r>
              <w:lastRenderedPageBreak/>
              <w:t>242</w:t>
            </w:r>
          </w:p>
        </w:tc>
        <w:tc>
          <w:tcPr>
            <w:tcW w:w="3260" w:type="dxa"/>
            <w:vAlign w:val="center"/>
          </w:tcPr>
          <w:p w:rsidR="00455F1C" w:rsidRDefault="00257BDA" w:rsidP="002200A6">
            <w:pPr>
              <w:jc w:val="left"/>
            </w:pPr>
            <w:r>
              <w:t>上海固之泵业有限公司</w:t>
            </w:r>
          </w:p>
        </w:tc>
        <w:tc>
          <w:tcPr>
            <w:tcW w:w="1701" w:type="dxa"/>
            <w:vAlign w:val="center"/>
          </w:tcPr>
          <w:p w:rsidR="00455F1C" w:rsidRDefault="00257BDA" w:rsidP="002200A6">
            <w:pPr>
              <w:jc w:val="center"/>
            </w:pPr>
            <w:r>
              <w:t>丁明滨</w:t>
            </w:r>
          </w:p>
        </w:tc>
        <w:tc>
          <w:tcPr>
            <w:tcW w:w="2410" w:type="dxa"/>
            <w:vAlign w:val="center"/>
          </w:tcPr>
          <w:p w:rsidR="00455F1C" w:rsidRDefault="00257BDA" w:rsidP="002200A6">
            <w:pPr>
              <w:jc w:val="center"/>
            </w:pPr>
            <w:r>
              <w:t>高级工程师</w:t>
            </w:r>
          </w:p>
        </w:tc>
      </w:tr>
    </w:tbl>
    <w:p w:rsidR="00455F1C" w:rsidRDefault="00455F1C"/>
    <w:p w:rsidR="00455F1C" w:rsidRDefault="00ED6688">
      <w:r>
        <w:t>公示时间：</w:t>
      </w:r>
      <w:r w:rsidR="002200A6">
        <w:rPr>
          <w:rFonts w:hint="eastAsia"/>
        </w:rPr>
        <w:t>2020</w:t>
      </w:r>
      <w:r>
        <w:t xml:space="preserve">   </w:t>
      </w:r>
      <w:r>
        <w:t>年</w:t>
      </w:r>
      <w:r>
        <w:t xml:space="preserve"> </w:t>
      </w:r>
      <w:r w:rsidR="002200A6">
        <w:rPr>
          <w:rFonts w:hint="eastAsia"/>
        </w:rPr>
        <w:t>12</w:t>
      </w:r>
      <w:r>
        <w:t xml:space="preserve">  </w:t>
      </w:r>
      <w:r>
        <w:t>月</w:t>
      </w:r>
      <w:r>
        <w:t xml:space="preserve">  </w:t>
      </w:r>
      <w:r w:rsidR="002200A6">
        <w:rPr>
          <w:rFonts w:hint="eastAsia"/>
        </w:rPr>
        <w:t>25</w:t>
      </w:r>
      <w:r>
        <w:t xml:space="preserve"> </w:t>
      </w:r>
      <w:r>
        <w:t>日</w:t>
      </w:r>
      <w:r>
        <w:t xml:space="preserve">——  </w:t>
      </w:r>
      <w:r w:rsidR="002200A6">
        <w:rPr>
          <w:rFonts w:hint="eastAsia"/>
        </w:rPr>
        <w:t>2021</w:t>
      </w:r>
      <w:r>
        <w:t>年</w:t>
      </w:r>
      <w:r>
        <w:t xml:space="preserve"> </w:t>
      </w:r>
      <w:r w:rsidR="002200A6">
        <w:rPr>
          <w:rFonts w:hint="eastAsia"/>
        </w:rPr>
        <w:t>1</w:t>
      </w:r>
      <w:r>
        <w:t xml:space="preserve">  </w:t>
      </w:r>
      <w:r>
        <w:t>月</w:t>
      </w:r>
      <w:r>
        <w:t xml:space="preserve"> </w:t>
      </w:r>
      <w:r w:rsidR="00CC3C70">
        <w:rPr>
          <w:rFonts w:hint="eastAsia"/>
        </w:rPr>
        <w:t>13</w:t>
      </w:r>
      <w:r>
        <w:t xml:space="preserve">  </w:t>
      </w:r>
      <w:r>
        <w:t>日</w:t>
      </w:r>
    </w:p>
    <w:p w:rsidR="00455F1C" w:rsidRDefault="00455F1C"/>
    <w:p w:rsidR="00455F1C" w:rsidRDefault="00ED6688">
      <w:r>
        <w:t>联系单位：</w:t>
      </w:r>
      <w:r w:rsidR="002200A6">
        <w:rPr>
          <w:rFonts w:hint="eastAsia"/>
        </w:rPr>
        <w:t>上海华谊集团、上海华谊党校</w:t>
      </w:r>
      <w:r w:rsidR="006B52D3">
        <w:t xml:space="preserve">   </w:t>
      </w:r>
    </w:p>
    <w:p w:rsidR="00455F1C" w:rsidRDefault="00455F1C"/>
    <w:p w:rsidR="00455F1C" w:rsidRDefault="00ED6688">
      <w:r>
        <w:t>联系电话：</w:t>
      </w:r>
      <w:r>
        <w:t xml:space="preserve"> </w:t>
      </w:r>
      <w:r w:rsidR="002200A6">
        <w:rPr>
          <w:rFonts w:hint="eastAsia"/>
        </w:rPr>
        <w:t>021--64686528</w:t>
      </w:r>
      <w:r>
        <w:t xml:space="preserve">      </w:t>
      </w:r>
    </w:p>
    <w:sectPr w:rsidR="00455F1C" w:rsidSect="00BC0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63F" w:rsidRDefault="00FF063F" w:rsidP="002200A6">
      <w:r>
        <w:separator/>
      </w:r>
    </w:p>
  </w:endnote>
  <w:endnote w:type="continuationSeparator" w:id="1">
    <w:p w:rsidR="00FF063F" w:rsidRDefault="00FF063F" w:rsidP="00220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63F" w:rsidRDefault="00FF063F" w:rsidP="002200A6">
      <w:r>
        <w:separator/>
      </w:r>
    </w:p>
  </w:footnote>
  <w:footnote w:type="continuationSeparator" w:id="1">
    <w:p w:rsidR="00FF063F" w:rsidRDefault="00FF063F" w:rsidP="00220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55F1C"/>
    <w:rsid w:val="002200A6"/>
    <w:rsid w:val="00257BDA"/>
    <w:rsid w:val="00455F1C"/>
    <w:rsid w:val="005B3643"/>
    <w:rsid w:val="006537E8"/>
    <w:rsid w:val="006B52D3"/>
    <w:rsid w:val="00BC079F"/>
    <w:rsid w:val="00CC3C70"/>
    <w:rsid w:val="00ED6688"/>
    <w:rsid w:val="00FF0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7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0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00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0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00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1053</Words>
  <Characters>6005</Characters>
  <Application>Microsoft Office Word</Application>
  <DocSecurity>0</DocSecurity>
  <Lines>50</Lines>
  <Paragraphs>14</Paragraphs>
  <ScaleCrop>false</ScaleCrop>
  <Company/>
  <LinksUpToDate>false</LinksUpToDate>
  <CharactersWithSpaces>7044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cszjc104191</cp:lastModifiedBy>
  <cp:revision>2</cp:revision>
  <dcterms:created xsi:type="dcterms:W3CDTF">2020-12-24T05:39:00Z</dcterms:created>
  <dcterms:modified xsi:type="dcterms:W3CDTF">2020-12-24T05:39:00Z</dcterms:modified>
</cp:coreProperties>
</file>